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D8" w:rsidRDefault="00DE07D8" w:rsidP="00DE07D8">
      <w:pPr>
        <w:jc w:val="center"/>
        <w:rPr>
          <w:rFonts w:eastAsia="Calibri"/>
          <w:sz w:val="72"/>
          <w:szCs w:val="72"/>
          <w:lang w:eastAsia="en-US"/>
        </w:rPr>
      </w:pPr>
    </w:p>
    <w:p w:rsidR="00DE07D8" w:rsidRDefault="00DE07D8" w:rsidP="00DE07D8">
      <w:pPr>
        <w:jc w:val="center"/>
        <w:rPr>
          <w:rFonts w:eastAsia="Calibri"/>
          <w:sz w:val="72"/>
          <w:szCs w:val="72"/>
          <w:lang w:eastAsia="en-US"/>
        </w:rPr>
      </w:pPr>
      <w:r>
        <w:rPr>
          <w:rFonts w:eastAsia="Calibri"/>
          <w:sz w:val="72"/>
          <w:szCs w:val="72"/>
          <w:lang w:eastAsia="en-US"/>
        </w:rPr>
        <w:t>Урок по алгебре</w:t>
      </w:r>
    </w:p>
    <w:p w:rsidR="00DE07D8" w:rsidRDefault="00DE07D8" w:rsidP="00DE07D8">
      <w:pPr>
        <w:jc w:val="center"/>
        <w:rPr>
          <w:rFonts w:eastAsia="Calibri"/>
          <w:sz w:val="72"/>
          <w:szCs w:val="72"/>
          <w:lang w:eastAsia="en-US"/>
        </w:rPr>
      </w:pPr>
      <w:r>
        <w:rPr>
          <w:rFonts w:eastAsia="Calibri"/>
          <w:sz w:val="72"/>
          <w:szCs w:val="72"/>
          <w:lang w:eastAsia="en-US"/>
        </w:rPr>
        <w:t>по теме:</w:t>
      </w: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bCs/>
          <w:sz w:val="72"/>
          <w:szCs w:val="72"/>
          <w:lang w:eastAsia="en-US"/>
        </w:rPr>
      </w:pPr>
    </w:p>
    <w:p w:rsidR="00535519" w:rsidRDefault="00535519" w:rsidP="00DE07D8">
      <w:pPr>
        <w:rPr>
          <w:bCs/>
          <w:sz w:val="72"/>
          <w:szCs w:val="72"/>
          <w:lang w:eastAsia="en-US"/>
        </w:rPr>
      </w:pPr>
    </w:p>
    <w:p w:rsidR="00DE07D8" w:rsidRDefault="00DE07D8" w:rsidP="00DE07D8">
      <w:pPr>
        <w:jc w:val="center"/>
        <w:rPr>
          <w:rFonts w:eastAsia="Calibri"/>
          <w:b/>
          <w:i/>
          <w:sz w:val="72"/>
          <w:szCs w:val="72"/>
          <w:lang w:eastAsia="en-US"/>
        </w:rPr>
      </w:pPr>
      <w:r>
        <w:rPr>
          <w:bCs/>
          <w:sz w:val="72"/>
          <w:szCs w:val="72"/>
          <w:lang w:eastAsia="en-US"/>
        </w:rPr>
        <w:t>«</w:t>
      </w:r>
      <w:r>
        <w:rPr>
          <w:sz w:val="72"/>
          <w:szCs w:val="72"/>
          <w:lang w:eastAsia="en-US"/>
        </w:rPr>
        <w:t>Тождественные преобразования выражений»</w:t>
      </w:r>
    </w:p>
    <w:p w:rsidR="00DE07D8" w:rsidRDefault="00DE07D8" w:rsidP="00DE07D8">
      <w:pPr>
        <w:jc w:val="center"/>
        <w:rPr>
          <w:rFonts w:eastAsia="Calibri"/>
          <w:b/>
          <w:i/>
          <w:sz w:val="72"/>
          <w:szCs w:val="72"/>
          <w:lang w:eastAsia="en-US"/>
        </w:rPr>
      </w:pPr>
    </w:p>
    <w:p w:rsidR="00DE07D8" w:rsidRDefault="00DE07D8" w:rsidP="00DE07D8">
      <w:pPr>
        <w:jc w:val="center"/>
        <w:rPr>
          <w:rFonts w:eastAsia="Calibri"/>
          <w:b/>
          <w:sz w:val="52"/>
          <w:szCs w:val="52"/>
          <w:lang w:eastAsia="en-US"/>
        </w:rPr>
      </w:pPr>
      <w:r>
        <w:rPr>
          <w:rFonts w:eastAsia="Calibri"/>
          <w:b/>
          <w:sz w:val="52"/>
          <w:szCs w:val="52"/>
          <w:lang w:eastAsia="en-US"/>
        </w:rPr>
        <w:t>9  КЛАСС</w:t>
      </w:r>
    </w:p>
    <w:p w:rsidR="00DE07D8" w:rsidRDefault="00DE07D8" w:rsidP="00DE07D8">
      <w:pPr>
        <w:rPr>
          <w:rFonts w:eastAsia="Calibri"/>
          <w:b/>
          <w:i/>
          <w:sz w:val="52"/>
          <w:szCs w:val="52"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Подготовила</w:t>
      </w:r>
      <w:proofErr w:type="gramStart"/>
      <w:r>
        <w:rPr>
          <w:rFonts w:eastAsia="Calibri"/>
          <w:sz w:val="32"/>
          <w:szCs w:val="32"/>
          <w:lang w:eastAsia="en-US"/>
        </w:rPr>
        <w:t xml:space="preserve"> :</w:t>
      </w:r>
      <w:proofErr w:type="gramEnd"/>
      <w:r>
        <w:rPr>
          <w:rFonts w:eastAsia="Calibri"/>
          <w:sz w:val="32"/>
          <w:szCs w:val="32"/>
          <w:lang w:eastAsia="en-US"/>
        </w:rPr>
        <w:t xml:space="preserve"> Неверова В.В.</w:t>
      </w:r>
    </w:p>
    <w:p w:rsidR="00DE07D8" w:rsidRDefault="00DE07D8" w:rsidP="00DE07D8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t>учитель математики</w:t>
      </w:r>
    </w:p>
    <w:p w:rsidR="00DE07D8" w:rsidRDefault="00DE07D8" w:rsidP="00DE07D8">
      <w:pPr>
        <w:spacing w:after="200" w:line="276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DE07D8" w:rsidRDefault="00DE07D8" w:rsidP="00DE07D8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Вечерняя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( </w:t>
      </w:r>
      <w:proofErr w:type="gramEnd"/>
      <w:r>
        <w:rPr>
          <w:rFonts w:eastAsia="Calibri"/>
          <w:sz w:val="28"/>
          <w:szCs w:val="28"/>
          <w:lang w:eastAsia="en-US"/>
        </w:rPr>
        <w:t>сменная)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общеобразовательная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средняя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школа</w:t>
      </w:r>
    </w:p>
    <w:p w:rsidR="00DE07D8" w:rsidRPr="00535519" w:rsidRDefault="00DE07D8" w:rsidP="00535519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2016 – 2017 </w:t>
      </w:r>
      <w:proofErr w:type="spellStart"/>
      <w:r>
        <w:rPr>
          <w:rFonts w:eastAsia="Calibri"/>
          <w:sz w:val="28"/>
          <w:szCs w:val="28"/>
          <w:lang w:eastAsia="en-US"/>
        </w:rPr>
        <w:t>уч</w:t>
      </w:r>
      <w:proofErr w:type="gramStart"/>
      <w:r>
        <w:rPr>
          <w:rFonts w:eastAsia="Calibri"/>
          <w:sz w:val="28"/>
          <w:szCs w:val="28"/>
          <w:lang w:eastAsia="en-US"/>
        </w:rPr>
        <w:t>.г</w:t>
      </w:r>
      <w:proofErr w:type="gramEnd"/>
      <w:r>
        <w:rPr>
          <w:rFonts w:eastAsia="Calibri"/>
          <w:sz w:val="28"/>
          <w:szCs w:val="28"/>
          <w:lang w:eastAsia="en-US"/>
        </w:rPr>
        <w:t>од</w:t>
      </w:r>
      <w:proofErr w:type="spellEnd"/>
    </w:p>
    <w:p w:rsidR="00DE07D8" w:rsidRDefault="00DE07D8" w:rsidP="00DE07D8">
      <w:pPr>
        <w:spacing w:before="100" w:beforeAutospacing="1"/>
        <w:jc w:val="center"/>
        <w:rPr>
          <w:sz w:val="22"/>
          <w:szCs w:val="22"/>
        </w:rPr>
      </w:pPr>
      <w:r>
        <w:rPr>
          <w:bCs/>
          <w:sz w:val="22"/>
          <w:szCs w:val="22"/>
        </w:rPr>
        <w:lastRenderedPageBreak/>
        <w:t>Краткосрочное  планирование урока №3</w:t>
      </w:r>
    </w:p>
    <w:tbl>
      <w:tblPr>
        <w:tblW w:w="4950" w:type="pct"/>
        <w:tblCellSpacing w:w="0" w:type="dxa"/>
        <w:tblLook w:val="04A0" w:firstRow="1" w:lastRow="0" w:firstColumn="1" w:lastColumn="0" w:noHBand="0" w:noVBand="1"/>
      </w:tblPr>
      <w:tblGrid>
        <w:gridCol w:w="1812"/>
        <w:gridCol w:w="385"/>
        <w:gridCol w:w="747"/>
        <w:gridCol w:w="267"/>
        <w:gridCol w:w="1612"/>
        <w:gridCol w:w="1506"/>
        <w:gridCol w:w="850"/>
        <w:gridCol w:w="172"/>
        <w:gridCol w:w="2178"/>
      </w:tblGrid>
      <w:tr w:rsidR="00DE07D8" w:rsidTr="00DE07D8">
        <w:trPr>
          <w:trHeight w:val="240"/>
          <w:tblCellSpacing w:w="0" w:type="dxa"/>
        </w:trPr>
        <w:tc>
          <w:tcPr>
            <w:tcW w:w="2531" w:type="pct"/>
            <w:gridSpan w:val="5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Тема урока: </w:t>
            </w:r>
            <w:r>
              <w:rPr>
                <w:sz w:val="22"/>
                <w:szCs w:val="22"/>
                <w:lang w:eastAsia="en-US"/>
              </w:rPr>
              <w:t>Тождественные преобразования выражений (повторение)</w:t>
            </w:r>
          </w:p>
        </w:tc>
        <w:tc>
          <w:tcPr>
            <w:tcW w:w="2469" w:type="pct"/>
            <w:gridSpan w:val="4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Школа: Вечерняя</w:t>
            </w:r>
            <w:r w:rsidR="00535519">
              <w:rPr>
                <w:bCs/>
                <w:sz w:val="22"/>
                <w:szCs w:val="22"/>
                <w:lang w:eastAsia="en-US"/>
              </w:rPr>
              <w:t>(сменная)</w:t>
            </w:r>
            <w:bookmarkStart w:id="0" w:name="_GoBack"/>
            <w:bookmarkEnd w:id="0"/>
            <w:r>
              <w:rPr>
                <w:bCs/>
                <w:sz w:val="22"/>
                <w:szCs w:val="22"/>
                <w:lang w:eastAsia="en-US"/>
              </w:rPr>
              <w:t xml:space="preserve"> общеобразовательная средняя школа</w:t>
            </w:r>
          </w:p>
        </w:tc>
      </w:tr>
      <w:tr w:rsidR="00DE07D8" w:rsidTr="00DE07D8">
        <w:trPr>
          <w:trHeight w:val="255"/>
          <w:tblCellSpacing w:w="0" w:type="dxa"/>
        </w:trPr>
        <w:tc>
          <w:tcPr>
            <w:tcW w:w="2531" w:type="pct"/>
            <w:gridSpan w:val="5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Дата:13.09.2016</w:t>
            </w:r>
          </w:p>
        </w:tc>
        <w:tc>
          <w:tcPr>
            <w:tcW w:w="2469" w:type="pct"/>
            <w:gridSpan w:val="4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ФИО учителя: Неверова В.В.</w:t>
            </w:r>
          </w:p>
        </w:tc>
      </w:tr>
      <w:tr w:rsidR="00DE07D8" w:rsidTr="00DE07D8">
        <w:trPr>
          <w:trHeight w:val="585"/>
          <w:tblCellSpacing w:w="0" w:type="dxa"/>
        </w:trPr>
        <w:tc>
          <w:tcPr>
            <w:tcW w:w="2531" w:type="pct"/>
            <w:gridSpan w:val="5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КЛАСС: 9</w:t>
            </w:r>
          </w:p>
        </w:tc>
        <w:tc>
          <w:tcPr>
            <w:tcW w:w="1236" w:type="pct"/>
            <w:gridSpan w:val="2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присутствующих: </w:t>
            </w:r>
          </w:p>
          <w:p w:rsidR="00DE07D8" w:rsidRDefault="00DE07D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33" w:type="pct"/>
            <w:gridSpan w:val="2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отсутствующих:</w:t>
            </w:r>
          </w:p>
          <w:p w:rsidR="00DE07D8" w:rsidRDefault="00DE07D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DE07D8" w:rsidTr="00DE07D8">
        <w:trPr>
          <w:trHeight w:val="360"/>
          <w:tblCellSpacing w:w="0" w:type="dxa"/>
        </w:trPr>
        <w:tc>
          <w:tcPr>
            <w:tcW w:w="1545" w:type="pct"/>
            <w:gridSpan w:val="3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Цели обучения, которые необходимо достичь на данном уроке</w:t>
            </w: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 концу урока ученики будут знать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понятия «тождество», «тождественные преобразования».  </w:t>
            </w:r>
            <w:r>
              <w:rPr>
                <w:sz w:val="22"/>
                <w:szCs w:val="22"/>
                <w:lang w:eastAsia="en-US"/>
              </w:rPr>
              <w:t xml:space="preserve">Будут решать задания, используя </w:t>
            </w:r>
            <w:r>
              <w:rPr>
                <w:color w:val="000000"/>
                <w:sz w:val="22"/>
                <w:szCs w:val="22"/>
                <w:lang w:eastAsia="en-US"/>
              </w:rPr>
              <w:t>алгоритм доказательства дробно-рациональных тождеств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E07D8" w:rsidTr="00DE07D8">
        <w:trPr>
          <w:tblCellSpacing w:w="0" w:type="dxa"/>
        </w:trPr>
        <w:tc>
          <w:tcPr>
            <w:tcW w:w="1545" w:type="pct"/>
            <w:gridSpan w:val="3"/>
            <w:vMerge w:val="restar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Цели обучения</w:t>
            </w: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Все учащиеся смогут: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E07D8" w:rsidTr="00DE07D8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vAlign w:val="center"/>
            <w:hideMark/>
          </w:tcPr>
          <w:p w:rsidR="00DE07D8" w:rsidRDefault="00DE07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применять тождественные преобразования, </w:t>
            </w:r>
            <w:r>
              <w:rPr>
                <w:rFonts w:eastAsia="Calibri"/>
                <w:sz w:val="22"/>
                <w:szCs w:val="22"/>
                <w:lang w:val="kk-KZ" w:eastAsia="en-US"/>
              </w:rPr>
              <w:t xml:space="preserve">участвуя  в диалоге, отвечая на простые вопросы.  </w:t>
            </w:r>
          </w:p>
        </w:tc>
      </w:tr>
      <w:tr w:rsidR="00DE07D8" w:rsidTr="00DE07D8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vAlign w:val="center"/>
            <w:hideMark/>
          </w:tcPr>
          <w:p w:rsidR="00DE07D8" w:rsidRDefault="00DE07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Большинство учащихся будут уметь:</w:t>
            </w:r>
          </w:p>
        </w:tc>
      </w:tr>
      <w:tr w:rsidR="00DE07D8" w:rsidTr="00DE07D8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vAlign w:val="center"/>
            <w:hideMark/>
          </w:tcPr>
          <w:p w:rsidR="00DE07D8" w:rsidRDefault="00DE07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находить значение выражения, предварительно преобразовав его, находить правильные пути решения</w:t>
            </w:r>
          </w:p>
        </w:tc>
      </w:tr>
      <w:tr w:rsidR="00DE07D8" w:rsidTr="00DE07D8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vAlign w:val="center"/>
            <w:hideMark/>
          </w:tcPr>
          <w:p w:rsidR="00DE07D8" w:rsidRDefault="00DE07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Некоторые учащиеся смогут:</w:t>
            </w:r>
          </w:p>
        </w:tc>
      </w:tr>
      <w:tr w:rsidR="00DE07D8" w:rsidTr="00DE07D8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vAlign w:val="center"/>
            <w:hideMark/>
          </w:tcPr>
          <w:p w:rsidR="00DE07D8" w:rsidRDefault="00DE07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анализировать предлагаемые задания;  организовывать работу в группе</w:t>
            </w:r>
          </w:p>
        </w:tc>
      </w:tr>
      <w:tr w:rsidR="00DE07D8" w:rsidTr="00DE07D8">
        <w:trPr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8" w:space="0" w:color="548DD4"/>
              <w:left w:val="single" w:sz="8" w:space="0" w:color="548DD4"/>
              <w:bottom w:val="nil"/>
              <w:right w:val="single" w:sz="8" w:space="0" w:color="548DD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07D8" w:rsidRDefault="00DE07D8">
            <w:pPr>
              <w:spacing w:before="100" w:beforeAutospacing="1" w:after="100" w:afterAutospacing="1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Языковая  цель</w:t>
            </w: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rPr>
                <w:sz w:val="20"/>
                <w:szCs w:val="20"/>
              </w:rPr>
            </w:pPr>
          </w:p>
        </w:tc>
      </w:tr>
      <w:tr w:rsidR="00DE07D8" w:rsidTr="00DE07D8">
        <w:trPr>
          <w:trHeight w:val="111"/>
          <w:tblCellSpacing w:w="0" w:type="dxa"/>
        </w:trPr>
        <w:tc>
          <w:tcPr>
            <w:tcW w:w="0" w:type="auto"/>
            <w:gridSpan w:val="3"/>
            <w:vMerge/>
            <w:tcBorders>
              <w:top w:val="single" w:sz="8" w:space="0" w:color="548DD4"/>
              <w:left w:val="single" w:sz="8" w:space="0" w:color="548DD4"/>
              <w:bottom w:val="nil"/>
              <w:right w:val="single" w:sz="8" w:space="0" w:color="548DD4"/>
            </w:tcBorders>
            <w:vAlign w:val="center"/>
            <w:hideMark/>
          </w:tcPr>
          <w:p w:rsidR="00DE07D8" w:rsidRDefault="00DE07D8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nil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Знают понятия </w:t>
            </w:r>
            <w:r>
              <w:rPr>
                <w:color w:val="000000"/>
                <w:sz w:val="22"/>
                <w:szCs w:val="22"/>
                <w:lang w:eastAsia="en-US"/>
              </w:rPr>
              <w:t>«тождество», «тождественные преобразования»</w:t>
            </w:r>
          </w:p>
        </w:tc>
      </w:tr>
      <w:tr w:rsidR="00DE07D8" w:rsidTr="00DE07D8">
        <w:trPr>
          <w:trHeight w:val="101"/>
          <w:tblCellSpacing w:w="0" w:type="dxa"/>
        </w:trPr>
        <w:tc>
          <w:tcPr>
            <w:tcW w:w="1545" w:type="pct"/>
            <w:gridSpan w:val="3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Предыдущее обучение</w:t>
            </w:r>
          </w:p>
        </w:tc>
        <w:tc>
          <w:tcPr>
            <w:tcW w:w="3455" w:type="pct"/>
            <w:gridSpan w:val="6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Умеют выполнять действия со степенями</w:t>
            </w:r>
          </w:p>
        </w:tc>
      </w:tr>
      <w:tr w:rsidR="00DE07D8" w:rsidTr="00DE07D8">
        <w:trPr>
          <w:trHeight w:val="255"/>
          <w:tblCellSpacing w:w="0" w:type="dxa"/>
        </w:trPr>
        <w:tc>
          <w:tcPr>
            <w:tcW w:w="5000" w:type="pct"/>
            <w:gridSpan w:val="9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План</w:t>
            </w:r>
          </w:p>
        </w:tc>
      </w:tr>
      <w:tr w:rsidR="00DE07D8" w:rsidTr="00DE07D8">
        <w:trPr>
          <w:trHeight w:val="645"/>
          <w:tblCellSpacing w:w="0" w:type="dxa"/>
        </w:trPr>
        <w:tc>
          <w:tcPr>
            <w:tcW w:w="951" w:type="pc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Планируемые сроки</w:t>
            </w:r>
          </w:p>
        </w:tc>
        <w:tc>
          <w:tcPr>
            <w:tcW w:w="2906" w:type="pct"/>
            <w:gridSpan w:val="7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1143" w:type="pc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Ресурсы</w:t>
            </w:r>
          </w:p>
        </w:tc>
      </w:tr>
      <w:tr w:rsidR="00DE07D8" w:rsidTr="00DE07D8">
        <w:trPr>
          <w:tblCellSpacing w:w="0" w:type="dxa"/>
        </w:trPr>
        <w:tc>
          <w:tcPr>
            <w:tcW w:w="951" w:type="pc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Начало урока</w:t>
            </w:r>
          </w:p>
        </w:tc>
        <w:tc>
          <w:tcPr>
            <w:tcW w:w="2906" w:type="pct"/>
            <w:gridSpan w:val="7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hd w:val="clear" w:color="auto" w:fill="FFFFFF"/>
              <w:spacing w:before="100" w:beforeAutospacing="1" w:after="100" w:afterAutospacing="1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Психологический настрой: учитель приветствует учеников. Создает доброжелательную комфортную атмосферу. Видео-позитив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Учитель делит учеников на  группы по номерам.   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Ученики садятся на свои места. </w:t>
            </w:r>
          </w:p>
          <w:p w:rsidR="00DE07D8" w:rsidRDefault="00DE07D8">
            <w:pPr>
              <w:spacing w:before="100" w:beforeAutospacing="1" w:after="100" w:afterAutospacing="1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Озвучивание темы и целей урока</w:t>
            </w:r>
          </w:p>
        </w:tc>
        <w:tc>
          <w:tcPr>
            <w:tcW w:w="1143" w:type="pc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Карточки  для деления на группы</w:t>
            </w:r>
          </w:p>
        </w:tc>
      </w:tr>
      <w:tr w:rsidR="00DE07D8" w:rsidTr="00DE07D8">
        <w:trPr>
          <w:trHeight w:val="330"/>
          <w:tblCellSpacing w:w="0" w:type="dxa"/>
        </w:trPr>
        <w:tc>
          <w:tcPr>
            <w:tcW w:w="951" w:type="pc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Середина урока</w:t>
            </w:r>
          </w:p>
        </w:tc>
        <w:tc>
          <w:tcPr>
            <w:tcW w:w="2906" w:type="pct"/>
            <w:gridSpan w:val="7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E07D8" w:rsidRDefault="00DE07D8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eastAsia="Calibri"/>
                <w:sz w:val="22"/>
                <w:szCs w:val="22"/>
                <w:lang w:val="en-GB" w:eastAsia="en-US" w:bidi="he-IL"/>
              </w:rPr>
            </w:pPr>
            <w:r>
              <w:rPr>
                <w:rFonts w:eastAsia="Calibri"/>
                <w:sz w:val="22"/>
                <w:szCs w:val="22"/>
                <w:lang w:eastAsia="en-US" w:bidi="he-IL"/>
              </w:rPr>
              <w:t>Кластер</w:t>
            </w:r>
            <w:r>
              <w:rPr>
                <w:rFonts w:eastAsia="Calibri"/>
                <w:sz w:val="22"/>
                <w:szCs w:val="22"/>
                <w:lang w:val="en-GB" w:eastAsia="en-US" w:bidi="he-IL"/>
              </w:rPr>
              <w:t>.</w:t>
            </w:r>
          </w:p>
          <w:p w:rsidR="00DE07D8" w:rsidRDefault="00DE07D8">
            <w:pPr>
              <w:tabs>
                <w:tab w:val="left" w:pos="7851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Вопрос</w:t>
            </w:r>
            <w:r>
              <w:rPr>
                <w:sz w:val="22"/>
                <w:szCs w:val="22"/>
                <w:lang w:val="kk-KZ" w:eastAsia="en-US"/>
              </w:rPr>
              <w:t xml:space="preserve">:   </w:t>
            </w:r>
            <w:r>
              <w:rPr>
                <w:sz w:val="22"/>
                <w:szCs w:val="22"/>
                <w:lang w:eastAsia="en-US"/>
              </w:rPr>
              <w:t xml:space="preserve">К  каким действиям сводятся преобразования дробно-рациональных выражений? </w:t>
            </w:r>
          </w:p>
          <w:p w:rsidR="00DE07D8" w:rsidRDefault="00DE07D8">
            <w:pPr>
              <w:tabs>
                <w:tab w:val="left" w:pos="7851"/>
              </w:tabs>
              <w:rPr>
                <w:sz w:val="22"/>
                <w:szCs w:val="22"/>
                <w:lang w:eastAsia="en-US"/>
              </w:rPr>
            </w:pPr>
          </w:p>
          <w:p w:rsidR="00DE07D8" w:rsidRDefault="00DE07D8">
            <w:pPr>
              <w:numPr>
                <w:ilvl w:val="0"/>
                <w:numId w:val="1"/>
              </w:numPr>
              <w:tabs>
                <w:tab w:val="left" w:pos="7851"/>
              </w:tabs>
              <w:spacing w:after="200" w:line="276" w:lineRule="auto"/>
              <w:contextualSpacing/>
              <w:rPr>
                <w:rFonts w:eastAsia="Calibri"/>
                <w:sz w:val="22"/>
                <w:szCs w:val="22"/>
                <w:lang w:val="en-GB" w:eastAsia="en-US" w:bidi="he-IL"/>
              </w:rPr>
            </w:pPr>
            <w:r>
              <w:rPr>
                <w:rFonts w:eastAsia="Calibri"/>
                <w:sz w:val="22"/>
                <w:szCs w:val="22"/>
                <w:lang w:eastAsia="en-US" w:bidi="he-IL"/>
              </w:rPr>
              <w:t>Стратегия</w:t>
            </w:r>
            <w:r>
              <w:rPr>
                <w:rFonts w:eastAsia="Calibri"/>
                <w:sz w:val="22"/>
                <w:szCs w:val="22"/>
                <w:lang w:val="en-GB" w:eastAsia="en-US" w:bidi="he-IL"/>
              </w:rPr>
              <w:t xml:space="preserve"> «</w:t>
            </w:r>
            <w:r>
              <w:rPr>
                <w:rFonts w:eastAsia="Calibri"/>
                <w:sz w:val="22"/>
                <w:szCs w:val="22"/>
                <w:lang w:eastAsia="en-US" w:bidi="he-IL"/>
              </w:rPr>
              <w:t>Домино</w:t>
            </w:r>
            <w:r>
              <w:rPr>
                <w:rFonts w:eastAsia="Calibri"/>
                <w:sz w:val="22"/>
                <w:szCs w:val="22"/>
                <w:lang w:val="en-GB" w:eastAsia="en-US" w:bidi="he-IL"/>
              </w:rPr>
              <w:t>»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Дается задания для групп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9-а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= (3-а)(3+а)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(а+6)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=а</w:t>
            </w:r>
            <w:proofErr w:type="gramStart"/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sz w:val="22"/>
                <w:szCs w:val="22"/>
                <w:lang w:eastAsia="en-US"/>
              </w:rPr>
              <w:t>+12а+36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(х+3)</w:t>
            </w:r>
            <w:r>
              <w:rPr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=х</w:t>
            </w:r>
            <w:r>
              <w:rPr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+9х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+27х+27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</w:t>
            </w:r>
            <w:r>
              <w:rPr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-у</w:t>
            </w:r>
            <w:r>
              <w:rPr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=(х-у</w:t>
            </w:r>
            <w:proofErr w:type="gramStart"/>
            <w:r>
              <w:rPr>
                <w:sz w:val="22"/>
                <w:szCs w:val="22"/>
                <w:lang w:eastAsia="en-US"/>
              </w:rPr>
              <w:t>)(</w:t>
            </w:r>
            <w:proofErr w:type="gramEnd"/>
            <w:r>
              <w:rPr>
                <w:sz w:val="22"/>
                <w:szCs w:val="22"/>
                <w:lang w:eastAsia="en-US"/>
              </w:rPr>
              <w:t>х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+ху+у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:rsidR="00DE07D8" w:rsidRDefault="00DE07D8">
            <w:pPr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(4-х)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=16-8х+х</w:t>
            </w:r>
            <w:proofErr w:type="gramStart"/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</w:p>
          <w:p w:rsidR="00DE07D8" w:rsidRDefault="00DE07D8">
            <w:pPr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(5х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+3у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)</w:t>
            </w:r>
            <w:r>
              <w:rPr>
                <w:sz w:val="22"/>
                <w:szCs w:val="22"/>
                <w:vertAlign w:val="superscript"/>
                <w:lang w:val="kk-KZ"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=25х</w:t>
            </w:r>
            <w:r>
              <w:rPr>
                <w:sz w:val="22"/>
                <w:szCs w:val="22"/>
                <w:vertAlign w:val="superscript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+30х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у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+9у</w:t>
            </w:r>
            <w:r>
              <w:rPr>
                <w:sz w:val="22"/>
                <w:szCs w:val="22"/>
                <w:vertAlign w:val="superscript"/>
                <w:lang w:eastAsia="en-US"/>
              </w:rPr>
              <w:t>4</w:t>
            </w:r>
          </w:p>
          <w:p w:rsidR="00DE07D8" w:rsidRDefault="00DE07D8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fldChar w:fldCharType="begin"/>
            </w:r>
            <w:r>
              <w:rPr>
                <w:sz w:val="22"/>
                <w:szCs w:val="22"/>
                <w:lang w:eastAsia="en-US"/>
              </w:rPr>
              <w:instrText xml:space="preserve"> QUOTE </w:instrText>
            </w:r>
            <w:r w:rsidR="00535519">
              <w:rPr>
                <w:position w:val="-15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20.25pt" equationxml="&lt;">
                  <v:imagedata r:id="rId6" o:title="" chromakey="white"/>
                </v:shape>
              </w:pict>
            </w:r>
            <w:r>
              <w:rPr>
                <w:sz w:val="22"/>
                <w:szCs w:val="22"/>
                <w:lang w:eastAsia="en-US"/>
              </w:rPr>
              <w:instrText xml:space="preserve"> </w:instrText>
            </w:r>
            <w:r>
              <w:rPr>
                <w:sz w:val="22"/>
                <w:szCs w:val="22"/>
                <w:lang w:eastAsia="en-US"/>
              </w:rPr>
              <w:fldChar w:fldCharType="separate"/>
            </w:r>
            <w:r w:rsidR="00535519">
              <w:rPr>
                <w:position w:val="-15"/>
              </w:rPr>
              <w:pict>
                <v:shape id="_x0000_i1026" type="#_x0000_t75" style="width:54pt;height:20.25pt" equationxml="&lt;">
                  <v:imagedata r:id="rId6" o:title="" chromakey="white"/>
                </v:shape>
              </w:pict>
            </w:r>
            <w:r>
              <w:rPr>
                <w:sz w:val="22"/>
                <w:szCs w:val="22"/>
                <w:lang w:eastAsia="en-US"/>
              </w:rPr>
              <w:fldChar w:fldCharType="end"/>
            </w:r>
            <w:r>
              <w:rPr>
                <w:sz w:val="22"/>
                <w:szCs w:val="22"/>
                <w:lang w:eastAsia="en-US"/>
              </w:rPr>
              <w:t xml:space="preserve">       </w:t>
            </w:r>
          </w:p>
          <w:p w:rsidR="00DE07D8" w:rsidRDefault="00DE07D8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fldChar w:fldCharType="begin"/>
            </w:r>
            <w:r>
              <w:rPr>
                <w:sz w:val="22"/>
                <w:szCs w:val="22"/>
                <w:lang w:eastAsia="en-US"/>
              </w:rPr>
              <w:instrText xml:space="preserve"> QUOTE </w:instrText>
            </w:r>
            <w:r w:rsidR="00535519">
              <w:rPr>
                <w:position w:val="-12"/>
              </w:rPr>
              <w:pict>
                <v:shape id="_x0000_i1027" type="#_x0000_t75" style="width:54.75pt;height:18.75pt" equationxml="&lt;">
                  <v:imagedata r:id="rId7" o:title="" chromakey="white"/>
                </v:shape>
              </w:pict>
            </w:r>
            <w:r>
              <w:rPr>
                <w:sz w:val="22"/>
                <w:szCs w:val="22"/>
                <w:lang w:eastAsia="en-US"/>
              </w:rPr>
              <w:instrText xml:space="preserve"> </w:instrText>
            </w:r>
            <w:r>
              <w:rPr>
                <w:sz w:val="22"/>
                <w:szCs w:val="22"/>
                <w:lang w:eastAsia="en-US"/>
              </w:rPr>
              <w:fldChar w:fldCharType="separate"/>
            </w:r>
            <w:r w:rsidR="00535519">
              <w:rPr>
                <w:position w:val="-12"/>
              </w:rPr>
              <w:pict>
                <v:shape id="_x0000_i1028" type="#_x0000_t75" style="width:54.75pt;height:18.75pt" equationxml="&lt;">
                  <v:imagedata r:id="rId7" o:title="" chromakey="white"/>
                </v:shape>
              </w:pict>
            </w:r>
            <w:r>
              <w:rPr>
                <w:sz w:val="22"/>
                <w:szCs w:val="22"/>
                <w:lang w:eastAsia="en-US"/>
              </w:rPr>
              <w:fldChar w:fldCharType="end"/>
            </w:r>
          </w:p>
          <w:p w:rsidR="00DE07D8" w:rsidRDefault="00DE07D8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fldChar w:fldCharType="begin"/>
            </w:r>
            <w:r>
              <w:rPr>
                <w:sz w:val="22"/>
                <w:szCs w:val="22"/>
                <w:lang w:eastAsia="en-US"/>
              </w:rPr>
              <w:instrText xml:space="preserve"> QUOTE </w:instrText>
            </w:r>
            <w:r w:rsidR="00535519">
              <w:rPr>
                <w:position w:val="-12"/>
              </w:rPr>
              <w:pict>
                <v:shape id="_x0000_i1029" type="#_x0000_t75" style="width:54.75pt;height:18.75pt" equationxml="&lt;">
                  <v:imagedata r:id="rId8" o:title="" chromakey="white"/>
                </v:shape>
              </w:pict>
            </w:r>
            <w:r>
              <w:rPr>
                <w:sz w:val="22"/>
                <w:szCs w:val="22"/>
                <w:lang w:eastAsia="en-US"/>
              </w:rPr>
              <w:instrText xml:space="preserve"> </w:instrText>
            </w:r>
            <w:r>
              <w:rPr>
                <w:sz w:val="22"/>
                <w:szCs w:val="22"/>
                <w:lang w:eastAsia="en-US"/>
              </w:rPr>
              <w:fldChar w:fldCharType="separate"/>
            </w:r>
            <w:r w:rsidR="00535519">
              <w:rPr>
                <w:position w:val="-12"/>
              </w:rPr>
              <w:pict>
                <v:shape id="_x0000_i1030" type="#_x0000_t75" style="width:54.75pt;height:18.75pt" equationxml="&lt;">
                  <v:imagedata r:id="rId8" o:title="" chromakey="white"/>
                </v:shape>
              </w:pict>
            </w:r>
            <w:r>
              <w:rPr>
                <w:sz w:val="22"/>
                <w:szCs w:val="22"/>
                <w:lang w:eastAsia="en-US"/>
              </w:rPr>
              <w:fldChar w:fldCharType="end"/>
            </w:r>
            <w:r>
              <w:rPr>
                <w:sz w:val="22"/>
                <w:szCs w:val="22"/>
                <w:lang w:eastAsia="en-US"/>
              </w:rPr>
              <w:t xml:space="preserve">        </w:t>
            </w:r>
          </w:p>
          <w:p w:rsidR="00DE07D8" w:rsidRDefault="00DE07D8">
            <w:pPr>
              <w:tabs>
                <w:tab w:val="left" w:pos="7851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 </w:t>
            </w:r>
            <w:r>
              <w:rPr>
                <w:sz w:val="22"/>
                <w:szCs w:val="22"/>
                <w:lang w:eastAsia="en-US"/>
              </w:rPr>
              <w:fldChar w:fldCharType="begin"/>
            </w:r>
            <w:r>
              <w:rPr>
                <w:sz w:val="22"/>
                <w:szCs w:val="22"/>
                <w:lang w:eastAsia="en-US"/>
              </w:rPr>
              <w:instrText xml:space="preserve"> QUOTE </w:instrText>
            </w:r>
            <w:r w:rsidR="00535519">
              <w:rPr>
                <w:position w:val="-15"/>
              </w:rPr>
              <w:pict>
                <v:shape id="_x0000_i1031" type="#_x0000_t75" style="width:59.25pt;height:20.25pt" equationxml="&lt;">
                  <v:imagedata r:id="rId9" o:title="" chromakey="white"/>
                </v:shape>
              </w:pict>
            </w:r>
            <w:r>
              <w:rPr>
                <w:sz w:val="22"/>
                <w:szCs w:val="22"/>
                <w:lang w:eastAsia="en-US"/>
              </w:rPr>
              <w:instrText xml:space="preserve"> </w:instrText>
            </w:r>
            <w:r>
              <w:rPr>
                <w:sz w:val="22"/>
                <w:szCs w:val="22"/>
                <w:lang w:eastAsia="en-US"/>
              </w:rPr>
              <w:fldChar w:fldCharType="separate"/>
            </w:r>
            <w:r w:rsidR="00535519">
              <w:rPr>
                <w:position w:val="-15"/>
              </w:rPr>
              <w:pict>
                <v:shape id="_x0000_i1032" type="#_x0000_t75" style="width:59.25pt;height:20.25pt" equationxml="&lt;">
                  <v:imagedata r:id="rId9" o:title="" chromakey="white"/>
                </v:shape>
              </w:pict>
            </w:r>
            <w:r>
              <w:rPr>
                <w:sz w:val="22"/>
                <w:szCs w:val="22"/>
                <w:lang w:eastAsia="en-US"/>
              </w:rPr>
              <w:fldChar w:fldCharType="end"/>
            </w:r>
          </w:p>
          <w:p w:rsidR="00DE07D8" w:rsidRDefault="00DE07D8">
            <w:pPr>
              <w:tabs>
                <w:tab w:val="left" w:pos="7851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Ученики должны найти правильные ответы</w:t>
            </w:r>
          </w:p>
          <w:p w:rsidR="00DE07D8" w:rsidRDefault="00DE07D8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eastAsia="Calibri"/>
                <w:sz w:val="22"/>
                <w:szCs w:val="22"/>
                <w:lang w:eastAsia="en-US" w:bidi="he-IL"/>
              </w:rPr>
            </w:pPr>
            <w:r>
              <w:rPr>
                <w:rFonts w:eastAsia="Calibri"/>
                <w:sz w:val="22"/>
                <w:szCs w:val="22"/>
                <w:lang w:eastAsia="en-US" w:bidi="he-IL"/>
              </w:rPr>
              <w:t>Работа  с  учебником:  Стратегия «Удивляй»</w:t>
            </w:r>
          </w:p>
          <w:p w:rsidR="00DE07D8" w:rsidRDefault="00DE07D8">
            <w:pPr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Каждой команде дается  задание, которое они выполняют   на </w:t>
            </w:r>
            <w:r>
              <w:rPr>
                <w:sz w:val="22"/>
                <w:szCs w:val="22"/>
                <w:lang w:val="kk-KZ" w:eastAsia="en-US"/>
              </w:rPr>
              <w:t xml:space="preserve"> доске. </w:t>
            </w:r>
            <w:r>
              <w:rPr>
                <w:sz w:val="22"/>
                <w:szCs w:val="22"/>
                <w:lang w:eastAsia="en-US"/>
              </w:rPr>
              <w:t xml:space="preserve">Учащиеся выполняют  задание на </w:t>
            </w:r>
            <w:r>
              <w:rPr>
                <w:sz w:val="22"/>
                <w:szCs w:val="22"/>
                <w:lang w:val="kk-KZ" w:eastAsia="en-US"/>
              </w:rPr>
              <w:t xml:space="preserve">доске </w:t>
            </w:r>
            <w:r>
              <w:rPr>
                <w:sz w:val="22"/>
                <w:szCs w:val="22"/>
                <w:lang w:eastAsia="en-US"/>
              </w:rPr>
              <w:t xml:space="preserve"> и защищают</w:t>
            </w:r>
          </w:p>
          <w:p w:rsidR="00DE07D8" w:rsidRDefault="00DE07D8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eastAsia="Calibri"/>
                <w:sz w:val="22"/>
                <w:szCs w:val="22"/>
                <w:lang w:eastAsia="en-US" w:bidi="he-IL"/>
              </w:rPr>
            </w:pPr>
            <w:proofErr w:type="spellStart"/>
            <w:r>
              <w:rPr>
                <w:rFonts w:eastAsia="Calibri"/>
                <w:sz w:val="22"/>
                <w:szCs w:val="22"/>
                <w:lang w:val="en-GB" w:eastAsia="en-US" w:bidi="he-IL"/>
              </w:rPr>
              <w:t>Тест</w:t>
            </w:r>
            <w:proofErr w:type="spellEnd"/>
            <w:r>
              <w:rPr>
                <w:rFonts w:eastAsia="Calibri"/>
                <w:sz w:val="22"/>
                <w:szCs w:val="22"/>
                <w:lang w:val="en-GB" w:eastAsia="en-US" w:bidi="he-IL"/>
              </w:rPr>
              <w:t xml:space="preserve"> (</w:t>
            </w:r>
            <w:proofErr w:type="spellStart"/>
            <w:r>
              <w:rPr>
                <w:rFonts w:eastAsia="Calibri"/>
                <w:sz w:val="22"/>
                <w:szCs w:val="22"/>
                <w:lang w:val="en-GB" w:eastAsia="en-US" w:bidi="he-IL"/>
              </w:rPr>
              <w:t>разноуровневый</w:t>
            </w:r>
            <w:proofErr w:type="spellEnd"/>
            <w:r>
              <w:rPr>
                <w:rFonts w:eastAsia="Calibri"/>
                <w:sz w:val="22"/>
                <w:szCs w:val="22"/>
                <w:lang w:val="en-GB" w:eastAsia="en-US" w:bidi="he-IL"/>
              </w:rPr>
              <w:t>)</w:t>
            </w:r>
          </w:p>
          <w:p w:rsidR="00DE07D8" w:rsidRDefault="00DE07D8">
            <w:pPr>
              <w:rPr>
                <w:rFonts w:eastAsia="Calibri"/>
                <w:sz w:val="22"/>
                <w:szCs w:val="22"/>
                <w:lang w:val="kk-KZ" w:eastAsia="en-US" w:bidi="he-IL"/>
              </w:rPr>
            </w:pPr>
            <w:r>
              <w:rPr>
                <w:rFonts w:eastAsia="Calibri"/>
                <w:sz w:val="22"/>
                <w:szCs w:val="22"/>
                <w:lang w:val="kk-KZ" w:eastAsia="en-US" w:bidi="he-IL"/>
              </w:rPr>
              <w:t xml:space="preserve">1 группа  </w:t>
            </w:r>
          </w:p>
          <w:p w:rsidR="00DE07D8" w:rsidRDefault="00DE07D8">
            <w:pPr>
              <w:rPr>
                <w:rFonts w:eastAsia="Calibri"/>
                <w:sz w:val="22"/>
                <w:szCs w:val="22"/>
                <w:lang w:eastAsia="en-US" w:bidi="he-IL"/>
              </w:rPr>
            </w:pPr>
            <w:r>
              <w:rPr>
                <w:rFonts w:eastAsia="Calibri"/>
                <w:sz w:val="22"/>
                <w:szCs w:val="22"/>
                <w:lang w:eastAsia="en-US" w:bidi="he-IL"/>
              </w:rPr>
              <w:t xml:space="preserve">ЛИЦО:  </w:t>
            </w:r>
          </w:p>
          <w:p w:rsidR="00DE07D8" w:rsidRDefault="00DE07D8">
            <w:pPr>
              <w:rPr>
                <w:rFonts w:eastAsia="Calibri"/>
                <w:sz w:val="22"/>
                <w:szCs w:val="22"/>
                <w:lang w:eastAsia="en-US" w:bidi="he-IL"/>
              </w:rPr>
            </w:pPr>
            <w:r>
              <w:rPr>
                <w:rFonts w:eastAsia="Calibri"/>
                <w:sz w:val="22"/>
                <w:szCs w:val="22"/>
                <w:lang w:val="kk-KZ" w:eastAsia="en-US" w:bidi="he-IL"/>
              </w:rPr>
              <w:t>1.</w:t>
            </w:r>
            <w:r>
              <w:rPr>
                <w:rFonts w:eastAsia="Calibri"/>
                <w:sz w:val="22"/>
                <w:szCs w:val="22"/>
                <w:lang w:eastAsia="en-US" w:bidi="he-IL"/>
              </w:rPr>
              <w:t xml:space="preserve">Выполнить действия:  </w:t>
            </w:r>
            <w:r>
              <w:rPr>
                <w:rFonts w:eastAsia="Calibri"/>
                <w:sz w:val="22"/>
                <w:szCs w:val="22"/>
                <w:lang w:val="kk-KZ" w:eastAsia="en-US" w:bidi="he-IL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 w:bidi="he-IL"/>
              </w:rPr>
              <w:t>(а+2в)</w:t>
            </w:r>
            <w:r>
              <w:rPr>
                <w:rFonts w:eastAsia="Calibri"/>
                <w:sz w:val="22"/>
                <w:szCs w:val="22"/>
                <w:vertAlign w:val="superscript"/>
                <w:lang w:eastAsia="en-US" w:bidi="he-IL"/>
              </w:rPr>
              <w:t>2</w:t>
            </w:r>
            <w:r>
              <w:rPr>
                <w:rFonts w:eastAsia="Calibri"/>
                <w:sz w:val="22"/>
                <w:szCs w:val="22"/>
                <w:lang w:eastAsia="en-US" w:bidi="he-IL"/>
              </w:rPr>
              <w:t>.</w:t>
            </w:r>
          </w:p>
          <w:p w:rsidR="00DE07D8" w:rsidRDefault="00DE07D8">
            <w:pPr>
              <w:tabs>
                <w:tab w:val="num" w:pos="720"/>
              </w:tabs>
              <w:ind w:left="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ГЛАЗА:</w:t>
            </w:r>
            <w:r>
              <w:rPr>
                <w:sz w:val="22"/>
                <w:szCs w:val="22"/>
                <w:lang w:val="kk-KZ" w:eastAsia="en-US"/>
              </w:rPr>
              <w:t xml:space="preserve">     </w:t>
            </w:r>
          </w:p>
          <w:p w:rsidR="00DE07D8" w:rsidRDefault="00DE07D8">
            <w:pPr>
              <w:tabs>
                <w:tab w:val="num" w:pos="720"/>
              </w:tabs>
              <w:ind w:left="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2. Представить в виде многочлена  (3с – 2</w:t>
            </w:r>
            <w:r>
              <w:rPr>
                <w:sz w:val="22"/>
                <w:szCs w:val="22"/>
                <w:lang w:val="kk-KZ" w:eastAsia="en-US"/>
              </w:rPr>
              <w:t>х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 )</w:t>
            </w:r>
            <w:proofErr w:type="gramEnd"/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  <w:p w:rsidR="00DE07D8" w:rsidRDefault="00DE07D8">
            <w:pPr>
              <w:ind w:left="317" w:hanging="2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ВОЛОСЫ: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3.Представьте многочлен в виде квадрата двучлена   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9а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- 12ав +4в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НОС:       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4.Раскройте скобки: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(2а – 9) (2а +9).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ГУБЫ: 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5. Разложить на множители  </w:t>
            </w:r>
            <w:r>
              <w:rPr>
                <w:sz w:val="22"/>
                <w:szCs w:val="22"/>
                <w:lang w:val="kk-KZ" w:eastAsia="en-US"/>
              </w:rPr>
              <w:t xml:space="preserve">   </w:t>
            </w:r>
            <w:r>
              <w:rPr>
                <w:sz w:val="22"/>
                <w:szCs w:val="22"/>
                <w:lang w:eastAsia="en-US"/>
              </w:rPr>
              <w:t>4а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– 64в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2 группа  </w:t>
            </w:r>
            <w:r>
              <w:rPr>
                <w:sz w:val="22"/>
                <w:szCs w:val="22"/>
                <w:lang w:eastAsia="en-US"/>
              </w:rPr>
              <w:br/>
              <w:t xml:space="preserve">ЛИЦО:  </w:t>
            </w:r>
            <w:r>
              <w:rPr>
                <w:sz w:val="22"/>
                <w:szCs w:val="22"/>
                <w:lang w:val="kk-KZ" w:eastAsia="en-US"/>
              </w:rPr>
              <w:t xml:space="preserve">                       </w:t>
            </w:r>
            <w:r>
              <w:rPr>
                <w:sz w:val="22"/>
                <w:szCs w:val="22"/>
                <w:lang w:eastAsia="en-US"/>
              </w:rPr>
              <w:t xml:space="preserve">  </w:t>
            </w:r>
            <w:r>
              <w:rPr>
                <w:sz w:val="22"/>
                <w:szCs w:val="22"/>
                <w:lang w:val="kk-KZ" w:eastAsia="en-US"/>
              </w:rPr>
              <w:t xml:space="preserve">            </w:t>
            </w:r>
          </w:p>
          <w:p w:rsidR="00DE07D8" w:rsidRDefault="00DE07D8">
            <w:pPr>
              <w:numPr>
                <w:ilvl w:val="0"/>
                <w:numId w:val="2"/>
              </w:numPr>
              <w:spacing w:after="200" w:line="276" w:lineRule="auto"/>
              <w:ind w:left="317" w:hanging="2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Выполнить действия  </w:t>
            </w:r>
            <w:r>
              <w:rPr>
                <w:sz w:val="22"/>
                <w:szCs w:val="22"/>
                <w:lang w:val="kk-KZ" w:eastAsia="en-US"/>
              </w:rPr>
              <w:t xml:space="preserve">         </w:t>
            </w:r>
            <w:r>
              <w:rPr>
                <w:sz w:val="22"/>
                <w:szCs w:val="22"/>
                <w:lang w:eastAsia="en-US"/>
              </w:rPr>
              <w:t>(2а + в</w:t>
            </w:r>
            <w:proofErr w:type="gramStart"/>
            <w:r>
              <w:rPr>
                <w:sz w:val="22"/>
                <w:szCs w:val="22"/>
                <w:vertAlign w:val="superscript"/>
                <w:lang w:eastAsia="en-US"/>
              </w:rPr>
              <w:t>4</w:t>
            </w:r>
            <w:proofErr w:type="gramEnd"/>
            <w:r>
              <w:rPr>
                <w:sz w:val="22"/>
                <w:szCs w:val="22"/>
                <w:lang w:eastAsia="en-US"/>
              </w:rPr>
              <w:t>)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  <w:p w:rsidR="00DE07D8" w:rsidRDefault="00DE07D8">
            <w:pPr>
              <w:tabs>
                <w:tab w:val="num" w:pos="720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ГЛАЗА:  </w:t>
            </w:r>
            <w:r>
              <w:rPr>
                <w:sz w:val="22"/>
                <w:szCs w:val="22"/>
                <w:lang w:eastAsia="en-US"/>
              </w:rPr>
              <w:br/>
              <w:t>Упростить  (с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– 3а) 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( </w:t>
            </w:r>
            <w:proofErr w:type="gramEnd"/>
            <w:r>
              <w:rPr>
                <w:sz w:val="22"/>
                <w:szCs w:val="22"/>
                <w:lang w:eastAsia="en-US"/>
              </w:rPr>
              <w:t>3а + с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).</w:t>
            </w:r>
            <w:r>
              <w:rPr>
                <w:sz w:val="22"/>
                <w:szCs w:val="22"/>
                <w:lang w:eastAsia="en-US"/>
              </w:rPr>
              <w:br/>
              <w:t xml:space="preserve">ВОЛОСЫ:     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kk-KZ" w:eastAsia="en-US"/>
              </w:rPr>
              <w:t xml:space="preserve">               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3.Разложить на множители </w:t>
            </w:r>
            <w:r>
              <w:rPr>
                <w:sz w:val="22"/>
                <w:szCs w:val="22"/>
                <w:lang w:eastAsia="en-US"/>
              </w:rPr>
              <w:tab/>
              <w:t>(х – 7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 )</w:t>
            </w:r>
            <w:proofErr w:type="gramEnd"/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НОС:  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4.Разложить на множители </w:t>
            </w:r>
            <w:r>
              <w:rPr>
                <w:sz w:val="22"/>
                <w:szCs w:val="22"/>
                <w:lang w:eastAsia="en-US"/>
              </w:rPr>
              <w:tab/>
              <w:t>а</w:t>
            </w:r>
            <w:r>
              <w:rPr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 xml:space="preserve"> – 8в</w:t>
            </w:r>
            <w:r>
              <w:rPr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ГУБЫ:</w:t>
            </w:r>
            <w:r>
              <w:rPr>
                <w:sz w:val="22"/>
                <w:szCs w:val="22"/>
                <w:lang w:val="kk-KZ" w:eastAsia="en-US"/>
              </w:rPr>
              <w:t xml:space="preserve">          </w:t>
            </w:r>
          </w:p>
          <w:p w:rsidR="00DE07D8" w:rsidRDefault="00DE07D8">
            <w:pPr>
              <w:rPr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5.Выполнить действия:  (3 – х)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ab/>
            </w:r>
            <w:r>
              <w:rPr>
                <w:sz w:val="22"/>
                <w:szCs w:val="22"/>
                <w:lang w:val="kk-KZ" w:eastAsia="en-US"/>
              </w:rPr>
              <w:t xml:space="preserve">   </w:t>
            </w:r>
          </w:p>
          <w:p w:rsidR="00DE07D8" w:rsidRDefault="00DE07D8">
            <w:pPr>
              <w:tabs>
                <w:tab w:val="left" w:pos="7851"/>
              </w:tabs>
              <w:rPr>
                <w:sz w:val="22"/>
                <w:szCs w:val="22"/>
                <w:lang w:val="kk-KZ" w:eastAsia="en-US"/>
              </w:rPr>
            </w:pPr>
          </w:p>
          <w:p w:rsidR="00DE07D8" w:rsidRDefault="00DE07D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Составить  фоторобот   по описанию</w:t>
            </w:r>
            <w:r>
              <w:rPr>
                <w:sz w:val="22"/>
                <w:szCs w:val="22"/>
                <w:lang w:eastAsia="en-US"/>
              </w:rPr>
              <w:br/>
              <w:t>Б. а</w:t>
            </w:r>
            <w:proofErr w:type="gramStart"/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+ 4ав +4в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(квадратное);</w:t>
            </w:r>
            <w:r>
              <w:rPr>
                <w:sz w:val="22"/>
                <w:szCs w:val="22"/>
                <w:lang w:eastAsia="en-US"/>
              </w:rPr>
              <w:br/>
              <w:t>Б. 9с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– 12сх +4х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(прямоугольные зеленые);</w:t>
            </w:r>
            <w:r>
              <w:rPr>
                <w:sz w:val="22"/>
                <w:szCs w:val="22"/>
                <w:lang w:eastAsia="en-US"/>
              </w:rPr>
              <w:br/>
              <w:t>Б. (3а – 2в)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(черные прямые длинные);  </w:t>
            </w:r>
          </w:p>
          <w:p w:rsidR="00DE07D8" w:rsidRDefault="00DE07D8">
            <w:pPr>
              <w:ind w:left="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Б. 4а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– 81 (кружок); </w:t>
            </w:r>
          </w:p>
          <w:p w:rsidR="00DE07D8" w:rsidRDefault="00DE07D8">
            <w:pPr>
              <w:ind w:left="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Б.  (2а – 8в) (2а + 8в)</w:t>
            </w:r>
            <w:r>
              <w:rPr>
                <w:sz w:val="22"/>
                <w:szCs w:val="22"/>
                <w:lang w:val="kk-KZ" w:eastAsia="en-US"/>
              </w:rPr>
              <w:t xml:space="preserve">  </w:t>
            </w:r>
            <w:r>
              <w:rPr>
                <w:sz w:val="22"/>
                <w:szCs w:val="22"/>
                <w:lang w:eastAsia="en-US"/>
              </w:rPr>
              <w:t xml:space="preserve">(прямоугольник); </w:t>
            </w:r>
            <w:r>
              <w:rPr>
                <w:sz w:val="22"/>
                <w:szCs w:val="22"/>
                <w:lang w:eastAsia="en-US"/>
              </w:rPr>
              <w:br/>
              <w:t>А. 4а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+ 4ав</w:t>
            </w:r>
            <w:r>
              <w:rPr>
                <w:sz w:val="22"/>
                <w:szCs w:val="22"/>
                <w:vertAlign w:val="superscript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 xml:space="preserve"> + в</w:t>
            </w:r>
            <w:r>
              <w:rPr>
                <w:sz w:val="22"/>
                <w:szCs w:val="22"/>
                <w:vertAlign w:val="superscript"/>
                <w:lang w:eastAsia="en-US"/>
              </w:rPr>
              <w:t xml:space="preserve">8 </w:t>
            </w:r>
            <w:r>
              <w:rPr>
                <w:sz w:val="22"/>
                <w:szCs w:val="22"/>
                <w:lang w:eastAsia="en-US"/>
              </w:rPr>
              <w:t>(</w:t>
            </w:r>
            <w:proofErr w:type="gramStart"/>
            <w:r>
              <w:rPr>
                <w:sz w:val="22"/>
                <w:szCs w:val="22"/>
                <w:lang w:eastAsia="en-US"/>
              </w:rPr>
              <w:t>круглое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); </w:t>
            </w:r>
          </w:p>
          <w:p w:rsidR="00DE07D8" w:rsidRDefault="00DE07D8">
            <w:pPr>
              <w:ind w:left="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А. с</w:t>
            </w:r>
            <w:proofErr w:type="gramStart"/>
            <w:r>
              <w:rPr>
                <w:sz w:val="22"/>
                <w:szCs w:val="22"/>
                <w:vertAlign w:val="superscript"/>
                <w:lang w:eastAsia="en-US"/>
              </w:rPr>
              <w:t>4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– 9а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(квадратные синие); </w:t>
            </w:r>
          </w:p>
          <w:p w:rsidR="00DE07D8" w:rsidRDefault="00DE07D8">
            <w:pPr>
              <w:ind w:left="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х</w:t>
            </w:r>
            <w:proofErr w:type="gramStart"/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– 14х +49 (черные кудрявые).</w:t>
            </w:r>
          </w:p>
          <w:p w:rsidR="00DE07D8" w:rsidRDefault="00DE07D8">
            <w:pPr>
              <w:ind w:left="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Г. (а – 2в) (а</w:t>
            </w:r>
            <w:proofErr w:type="gramStart"/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– 4ав + 4в</w:t>
            </w:r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) </w:t>
            </w:r>
            <w:r>
              <w:rPr>
                <w:sz w:val="22"/>
                <w:szCs w:val="22"/>
                <w:lang w:val="kk-KZ" w:eastAsia="en-US"/>
              </w:rPr>
              <w:t xml:space="preserve">             </w:t>
            </w:r>
            <w:r>
              <w:rPr>
                <w:sz w:val="22"/>
                <w:szCs w:val="22"/>
                <w:lang w:eastAsia="en-US"/>
              </w:rPr>
              <w:t xml:space="preserve">(квадрат). </w:t>
            </w:r>
          </w:p>
          <w:p w:rsidR="00DE07D8" w:rsidRDefault="00DE07D8">
            <w:pPr>
              <w:tabs>
                <w:tab w:val="left" w:pos="7851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Б.  9 – 6х + х</w:t>
            </w:r>
            <w:proofErr w:type="gramStart"/>
            <w:r>
              <w:rPr>
                <w:sz w:val="22"/>
                <w:szCs w:val="22"/>
                <w:vertAlign w:val="superscript"/>
                <w:lang w:eastAsia="en-US"/>
              </w:rPr>
              <w:t>2</w:t>
            </w:r>
            <w:proofErr w:type="gramEnd"/>
            <w:r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(квадратик).</w:t>
            </w:r>
          </w:p>
        </w:tc>
        <w:tc>
          <w:tcPr>
            <w:tcW w:w="1143" w:type="pc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after="200"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Карточки с заданием,  учебник, тетрадь, доска, цветные мелки</w:t>
            </w:r>
          </w:p>
        </w:tc>
      </w:tr>
      <w:tr w:rsidR="00DE07D8" w:rsidTr="00DE07D8">
        <w:trPr>
          <w:trHeight w:val="315"/>
          <w:tblCellSpacing w:w="0" w:type="dxa"/>
        </w:trPr>
        <w:tc>
          <w:tcPr>
            <w:tcW w:w="951" w:type="pc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Конец урока</w:t>
            </w:r>
          </w:p>
        </w:tc>
        <w:tc>
          <w:tcPr>
            <w:tcW w:w="2906" w:type="pct"/>
            <w:gridSpan w:val="7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tabs>
                <w:tab w:val="left" w:pos="9356"/>
              </w:tabs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Рефлексия </w:t>
            </w:r>
            <w:r>
              <w:rPr>
                <w:color w:val="000000"/>
                <w:sz w:val="22"/>
                <w:szCs w:val="22"/>
                <w:lang w:eastAsia="en-US"/>
              </w:rPr>
              <w:t>«Покажи своё лицо»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DE07D8" w:rsidRDefault="00DE07D8">
            <w:pPr>
              <w:tabs>
                <w:tab w:val="left" w:pos="9356"/>
              </w:tabs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 каким настроением вы покидаете сегодняшний урок?</w:t>
            </w:r>
          </w:p>
          <w:p w:rsidR="00DE07D8" w:rsidRDefault="00DE07D8" w:rsidP="000759B7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 wp14:anchorId="1FC4A1EF" wp14:editId="55851C20">
                  <wp:extent cx="2771775" cy="2124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8" r="-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59B7" w:rsidRDefault="000759B7" w:rsidP="000759B7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43" w:type="pc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Раздаточный материал</w:t>
            </w:r>
          </w:p>
        </w:tc>
      </w:tr>
      <w:tr w:rsidR="00DE07D8" w:rsidTr="00DE07D8">
        <w:trPr>
          <w:trHeight w:val="255"/>
          <w:tblCellSpacing w:w="0" w:type="dxa"/>
        </w:trPr>
        <w:tc>
          <w:tcPr>
            <w:tcW w:w="5000" w:type="pct"/>
            <w:gridSpan w:val="9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Дополнительная информация</w:t>
            </w:r>
          </w:p>
        </w:tc>
      </w:tr>
      <w:tr w:rsidR="00DE07D8" w:rsidTr="00DE07D8">
        <w:trPr>
          <w:trHeight w:val="3255"/>
          <w:tblCellSpacing w:w="0" w:type="dxa"/>
        </w:trPr>
        <w:tc>
          <w:tcPr>
            <w:tcW w:w="1685" w:type="pct"/>
            <w:gridSpan w:val="4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Дифференциация.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Как вы планируете поддерживать учащихся? </w:t>
            </w:r>
          </w:p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Как вы планируете стимулировать способных учащихся?</w:t>
            </w:r>
          </w:p>
        </w:tc>
        <w:tc>
          <w:tcPr>
            <w:tcW w:w="1636" w:type="pct"/>
            <w:gridSpan w:val="2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Оценивание.</w:t>
            </w:r>
          </w:p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Как вы планируете собирать доказательства обучения учащихся?</w:t>
            </w:r>
          </w:p>
        </w:tc>
        <w:tc>
          <w:tcPr>
            <w:tcW w:w="1678" w:type="pct"/>
            <w:gridSpan w:val="3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519" w:rsidRDefault="00DE07D8" w:rsidP="00535519">
            <w:pPr>
              <w:spacing w:before="100" w:beforeAutospacing="1"/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Межпредметные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связи</w:t>
            </w:r>
            <w:r w:rsidR="00535519">
              <w:rPr>
                <w:bCs/>
                <w:sz w:val="22"/>
                <w:szCs w:val="22"/>
                <w:lang w:eastAsia="en-US"/>
              </w:rPr>
              <w:t>:</w:t>
            </w:r>
            <w:proofErr w:type="gramStart"/>
            <w:r>
              <w:rPr>
                <w:bCs/>
                <w:sz w:val="22"/>
                <w:szCs w:val="22"/>
                <w:lang w:eastAsia="en-US"/>
              </w:rPr>
              <w:br/>
            </w:r>
            <w:r w:rsidR="00535519">
              <w:rPr>
                <w:bCs/>
                <w:sz w:val="22"/>
                <w:szCs w:val="22"/>
                <w:lang w:eastAsia="en-US"/>
              </w:rPr>
              <w:t>-</w:t>
            </w:r>
            <w:proofErr w:type="gramEnd"/>
            <w:r>
              <w:rPr>
                <w:bCs/>
                <w:sz w:val="22"/>
                <w:szCs w:val="22"/>
                <w:lang w:eastAsia="en-US"/>
              </w:rPr>
              <w:t>соблюдение СанПиН</w:t>
            </w:r>
          </w:p>
          <w:p w:rsidR="00DE07D8" w:rsidRDefault="00535519" w:rsidP="00535519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-ИКТ компетентность</w:t>
            </w:r>
            <w:r>
              <w:rPr>
                <w:bCs/>
                <w:sz w:val="22"/>
                <w:szCs w:val="22"/>
                <w:lang w:eastAsia="en-US"/>
              </w:rPr>
              <w:br/>
            </w:r>
            <w:r w:rsidR="00DE07D8">
              <w:rPr>
                <w:bCs/>
                <w:sz w:val="22"/>
                <w:szCs w:val="22"/>
                <w:lang w:eastAsia="en-US"/>
              </w:rPr>
              <w:t xml:space="preserve">(креативное мышление, критическое мышление, коммуникативные навыки, уважение к другим точкам зрения, ответственность, дружелюбие, готовность обучаться в течение всей жизни, </w:t>
            </w:r>
            <w:proofErr w:type="spellStart"/>
            <w:r w:rsidR="00DE07D8">
              <w:rPr>
                <w:bCs/>
                <w:sz w:val="22"/>
                <w:szCs w:val="22"/>
                <w:lang w:eastAsia="en-US"/>
              </w:rPr>
              <w:t>саморегуляция</w:t>
            </w:r>
            <w:proofErr w:type="spellEnd"/>
            <w:r w:rsidR="00DE07D8">
              <w:rPr>
                <w:bCs/>
                <w:sz w:val="22"/>
                <w:szCs w:val="22"/>
                <w:lang w:eastAsia="en-US"/>
              </w:rPr>
              <w:t>)</w:t>
            </w:r>
          </w:p>
        </w:tc>
      </w:tr>
      <w:tr w:rsidR="00DE07D8" w:rsidTr="00DE07D8">
        <w:trPr>
          <w:trHeight w:val="3017"/>
          <w:tblCellSpacing w:w="0" w:type="dxa"/>
        </w:trPr>
        <w:tc>
          <w:tcPr>
            <w:tcW w:w="1685" w:type="pct"/>
            <w:gridSpan w:val="4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numPr>
                <w:ilvl w:val="0"/>
                <w:numId w:val="3"/>
              </w:numPr>
              <w:spacing w:before="100" w:beforeAutospacing="1" w:after="100" w:afterAutospacing="1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Похвала</w:t>
            </w:r>
          </w:p>
        </w:tc>
        <w:tc>
          <w:tcPr>
            <w:tcW w:w="1636" w:type="pct"/>
            <w:gridSpan w:val="2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Проверка правильности выполнения заданий</w:t>
            </w:r>
          </w:p>
        </w:tc>
        <w:tc>
          <w:tcPr>
            <w:tcW w:w="1678" w:type="pct"/>
            <w:gridSpan w:val="3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5519" w:rsidRDefault="00DE07D8">
            <w:pPr>
              <w:numPr>
                <w:ilvl w:val="0"/>
                <w:numId w:val="5"/>
              </w:numPr>
              <w:spacing w:after="200" w:line="276" w:lineRule="auto"/>
              <w:ind w:left="29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Русский язык: </w:t>
            </w:r>
          </w:p>
          <w:p w:rsidR="00535519" w:rsidRDefault="00535519" w:rsidP="00535519">
            <w:pPr>
              <w:spacing w:after="200" w:line="276" w:lineRule="auto"/>
              <w:ind w:left="29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 w:rsidR="00DE07D8">
              <w:rPr>
                <w:sz w:val="22"/>
                <w:szCs w:val="22"/>
                <w:lang w:eastAsia="en-US"/>
              </w:rPr>
              <w:t xml:space="preserve">обогащение словарного </w:t>
            </w:r>
            <w:proofErr w:type="gramStart"/>
            <w:r>
              <w:rPr>
                <w:sz w:val="22"/>
                <w:szCs w:val="22"/>
                <w:lang w:eastAsia="en-US"/>
              </w:rPr>
              <w:t>-</w:t>
            </w:r>
            <w:r w:rsidR="00DE07D8">
              <w:rPr>
                <w:sz w:val="22"/>
                <w:szCs w:val="22"/>
                <w:lang w:eastAsia="en-US"/>
              </w:rPr>
              <w:t>з</w:t>
            </w:r>
            <w:proofErr w:type="gramEnd"/>
            <w:r w:rsidR="00DE07D8">
              <w:rPr>
                <w:sz w:val="22"/>
                <w:szCs w:val="22"/>
                <w:lang w:eastAsia="en-US"/>
              </w:rPr>
              <w:t xml:space="preserve">апаса алгебраической терминологией; </w:t>
            </w:r>
          </w:p>
          <w:p w:rsidR="00DE07D8" w:rsidRDefault="00535519" w:rsidP="00535519">
            <w:pPr>
              <w:spacing w:after="200" w:line="276" w:lineRule="auto"/>
              <w:ind w:left="29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 w:rsidR="00DE07D8">
              <w:rPr>
                <w:sz w:val="22"/>
                <w:szCs w:val="22"/>
                <w:lang w:eastAsia="en-US"/>
              </w:rPr>
              <w:t xml:space="preserve">развитие речи в процессе осуществления  </w:t>
            </w:r>
            <w:proofErr w:type="gramStart"/>
            <w:r>
              <w:rPr>
                <w:sz w:val="22"/>
                <w:szCs w:val="22"/>
                <w:lang w:eastAsia="en-US"/>
              </w:rPr>
              <w:t>-</w:t>
            </w:r>
            <w:r w:rsidR="00DE07D8">
              <w:rPr>
                <w:sz w:val="22"/>
                <w:szCs w:val="22"/>
                <w:lang w:eastAsia="en-US"/>
              </w:rPr>
              <w:t>ф</w:t>
            </w:r>
            <w:proofErr w:type="gramEnd"/>
            <w:r w:rsidR="00DE07D8">
              <w:rPr>
                <w:sz w:val="22"/>
                <w:szCs w:val="22"/>
                <w:lang w:eastAsia="en-US"/>
              </w:rPr>
              <w:t>ормулировании выводов</w:t>
            </w:r>
          </w:p>
          <w:p w:rsidR="00DE07D8" w:rsidRDefault="00DE07D8">
            <w:pPr>
              <w:numPr>
                <w:ilvl w:val="0"/>
                <w:numId w:val="5"/>
              </w:numPr>
              <w:spacing w:after="200" w:line="276" w:lineRule="auto"/>
              <w:ind w:left="298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Работа в группе: коммуникативные навыки, уважение к другим точкам зрения, ответственность, дружелюбие</w:t>
            </w:r>
          </w:p>
        </w:tc>
      </w:tr>
      <w:tr w:rsidR="00DE07D8" w:rsidTr="00DE07D8">
        <w:trPr>
          <w:tblCellSpacing w:w="0" w:type="dxa"/>
        </w:trPr>
        <w:tc>
          <w:tcPr>
            <w:tcW w:w="1153" w:type="pct"/>
            <w:gridSpan w:val="2"/>
            <w:vMerge w:val="restart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Рефлексия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Были ли цели обучения реалистичными? 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Что учащиеся сегодня изучили? 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На что была направлено обучение? 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Хорошо ли сработала запланированная дифференциация? 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Выдерживалось ли время обучения?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Какие изменения из данного плана я реализовал и почему?</w:t>
            </w:r>
          </w:p>
        </w:tc>
        <w:tc>
          <w:tcPr>
            <w:tcW w:w="3847" w:type="pct"/>
            <w:gridSpan w:val="7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 w:after="100" w:after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 xml:space="preserve">Используйте пространство ниже, чтобы подвести итоги урока. Ответьте на самые актуальные вопросы об уроке из блока слева. </w:t>
            </w:r>
          </w:p>
        </w:tc>
      </w:tr>
      <w:tr w:rsidR="00DE07D8" w:rsidTr="00DE07D8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vAlign w:val="center"/>
            <w:hideMark/>
          </w:tcPr>
          <w:p w:rsidR="00DE07D8" w:rsidRDefault="00DE07D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847" w:type="pct"/>
            <w:gridSpan w:val="7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rPr>
                <w:sz w:val="20"/>
                <w:szCs w:val="20"/>
              </w:rPr>
            </w:pPr>
          </w:p>
        </w:tc>
      </w:tr>
      <w:tr w:rsidR="00DE07D8" w:rsidTr="00DE07D8">
        <w:trPr>
          <w:trHeight w:val="6660"/>
          <w:tblCellSpacing w:w="0" w:type="dxa"/>
        </w:trPr>
        <w:tc>
          <w:tcPr>
            <w:tcW w:w="5000" w:type="pct"/>
            <w:gridSpan w:val="9"/>
            <w:tcBorders>
              <w:top w:val="single" w:sz="8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Итоговая оценка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Какие два аспекта в обучении прошли очень хорошо (с учетом преподавания и учения)?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1: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2: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Какие два обстоятельства могли бы улучшить урок (с учетом преподавания и учения)?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1: 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2:</w:t>
            </w:r>
          </w:p>
          <w:p w:rsidR="00DE07D8" w:rsidRDefault="00DE07D8">
            <w:pPr>
              <w:spacing w:before="100" w:beforeAutospacing="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Что узнал об учениках в целом или отдельных лицах?</w:t>
            </w:r>
          </w:p>
        </w:tc>
      </w:tr>
    </w:tbl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540980" w:rsidRDefault="00540980" w:rsidP="00DE07D8">
      <w:pPr>
        <w:rPr>
          <w:rFonts w:eastAsia="Calibri"/>
          <w:b/>
          <w:i/>
          <w:lang w:eastAsia="en-US"/>
        </w:rPr>
      </w:pPr>
    </w:p>
    <w:p w:rsidR="00540980" w:rsidRDefault="00540980" w:rsidP="00DE07D8">
      <w:pPr>
        <w:rPr>
          <w:rFonts w:eastAsia="Calibri"/>
          <w:b/>
          <w:i/>
          <w:lang w:eastAsia="en-US"/>
        </w:rPr>
      </w:pPr>
    </w:p>
    <w:p w:rsidR="00540980" w:rsidRDefault="00540980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0759B7" w:rsidRDefault="000759B7" w:rsidP="00DE07D8">
      <w:pPr>
        <w:rPr>
          <w:rFonts w:eastAsia="Calibri"/>
          <w:b/>
          <w:i/>
          <w:lang w:eastAsia="en-US"/>
        </w:rPr>
      </w:pPr>
    </w:p>
    <w:p w:rsidR="000759B7" w:rsidRDefault="000759B7" w:rsidP="00DE07D8">
      <w:pPr>
        <w:rPr>
          <w:rFonts w:eastAsia="Calibri"/>
          <w:b/>
          <w:i/>
          <w:lang w:eastAsia="en-US"/>
        </w:rPr>
      </w:pPr>
    </w:p>
    <w:p w:rsidR="00DE07D8" w:rsidRDefault="00DE07D8" w:rsidP="00DE07D8">
      <w:pPr>
        <w:rPr>
          <w:rFonts w:eastAsia="Calibri"/>
          <w:b/>
          <w:i/>
          <w:lang w:eastAsia="en-US"/>
        </w:rPr>
      </w:pPr>
    </w:p>
    <w:p w:rsidR="00540980" w:rsidRPr="00540980" w:rsidRDefault="00540980" w:rsidP="00540980">
      <w:pPr>
        <w:jc w:val="center"/>
        <w:rPr>
          <w:rFonts w:eastAsia="Calibri"/>
          <w:b/>
          <w:i/>
          <w:sz w:val="72"/>
          <w:szCs w:val="72"/>
          <w:lang w:eastAsia="en-US"/>
        </w:rPr>
      </w:pPr>
      <w:r>
        <w:rPr>
          <w:b/>
          <w:sz w:val="28"/>
          <w:szCs w:val="28"/>
        </w:rPr>
        <w:lastRenderedPageBreak/>
        <w:t>Анализ  урока алгебры в 9</w:t>
      </w:r>
      <w:r w:rsidRPr="00540980">
        <w:rPr>
          <w:b/>
          <w:sz w:val="28"/>
          <w:szCs w:val="28"/>
        </w:rPr>
        <w:t xml:space="preserve"> классе на тему: </w:t>
      </w:r>
      <w:r w:rsidRPr="00540980">
        <w:rPr>
          <w:b/>
          <w:bCs/>
          <w:sz w:val="28"/>
          <w:szCs w:val="28"/>
          <w:lang w:eastAsia="en-US"/>
        </w:rPr>
        <w:t>«</w:t>
      </w:r>
      <w:r w:rsidRPr="00540980">
        <w:rPr>
          <w:b/>
          <w:sz w:val="28"/>
          <w:szCs w:val="28"/>
          <w:lang w:eastAsia="en-US"/>
        </w:rPr>
        <w:t>Тождественные преобразования выражений»</w:t>
      </w:r>
    </w:p>
    <w:p w:rsidR="00540980" w:rsidRPr="00540980" w:rsidRDefault="00540980" w:rsidP="00540980">
      <w:pPr>
        <w:spacing w:after="200" w:line="276" w:lineRule="auto"/>
        <w:jc w:val="both"/>
        <w:rPr>
          <w:b/>
          <w:sz w:val="28"/>
          <w:szCs w:val="28"/>
        </w:rPr>
      </w:pPr>
      <w:r w:rsidRPr="00540980">
        <w:rPr>
          <w:sz w:val="28"/>
          <w:szCs w:val="28"/>
        </w:rPr>
        <w:t>Планирование урока  осуществлялось на основе календарно-</w:t>
      </w:r>
      <w:r>
        <w:rPr>
          <w:sz w:val="28"/>
          <w:szCs w:val="28"/>
        </w:rPr>
        <w:t>тематического планирования для 9</w:t>
      </w:r>
      <w:r w:rsidRPr="00540980">
        <w:rPr>
          <w:sz w:val="28"/>
          <w:szCs w:val="28"/>
        </w:rPr>
        <w:t xml:space="preserve"> класса. </w:t>
      </w:r>
    </w:p>
    <w:p w:rsidR="00540980" w:rsidRPr="00540980" w:rsidRDefault="00540980" w:rsidP="00540980">
      <w:pPr>
        <w:rPr>
          <w:sz w:val="28"/>
          <w:szCs w:val="28"/>
          <w:lang w:eastAsia="en-US"/>
        </w:rPr>
      </w:pPr>
      <w:r w:rsidRPr="00540980">
        <w:rPr>
          <w:sz w:val="28"/>
          <w:szCs w:val="28"/>
        </w:rPr>
        <w:t xml:space="preserve">Тема урока: </w:t>
      </w:r>
      <w:r w:rsidRPr="00540980">
        <w:rPr>
          <w:b/>
          <w:bCs/>
          <w:sz w:val="28"/>
          <w:szCs w:val="28"/>
          <w:lang w:eastAsia="en-US"/>
        </w:rPr>
        <w:t>«</w:t>
      </w:r>
      <w:r w:rsidRPr="00540980">
        <w:rPr>
          <w:sz w:val="28"/>
          <w:szCs w:val="28"/>
          <w:lang w:eastAsia="en-US"/>
        </w:rPr>
        <w:t>Тождественные преобразования выражений»</w:t>
      </w:r>
    </w:p>
    <w:p w:rsidR="00540980" w:rsidRPr="00540980" w:rsidRDefault="00540980" w:rsidP="00540980">
      <w:pPr>
        <w:spacing w:after="200" w:line="276" w:lineRule="auto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t xml:space="preserve"> Цели урока:</w:t>
      </w:r>
      <w:r w:rsidRPr="00540980">
        <w:rPr>
          <w:sz w:val="22"/>
          <w:szCs w:val="22"/>
          <w:lang w:eastAsia="en-US"/>
        </w:rPr>
        <w:t xml:space="preserve"> </w:t>
      </w:r>
      <w:r w:rsidRPr="00540980">
        <w:rPr>
          <w:sz w:val="28"/>
          <w:szCs w:val="28"/>
          <w:lang w:eastAsia="en-US"/>
        </w:rPr>
        <w:t xml:space="preserve">к концу урока ученики будут знать </w:t>
      </w:r>
      <w:r w:rsidRPr="00540980">
        <w:rPr>
          <w:color w:val="000000"/>
          <w:sz w:val="28"/>
          <w:szCs w:val="28"/>
          <w:lang w:eastAsia="en-US"/>
        </w:rPr>
        <w:t>понятия «тождество», «</w:t>
      </w:r>
      <w:r w:rsidR="000759B7">
        <w:rPr>
          <w:color w:val="000000"/>
          <w:sz w:val="28"/>
          <w:szCs w:val="28"/>
          <w:lang w:eastAsia="en-US"/>
        </w:rPr>
        <w:t>тождественные преобразования».</w:t>
      </w:r>
      <w:r w:rsidR="00535519">
        <w:rPr>
          <w:color w:val="000000"/>
          <w:sz w:val="28"/>
          <w:szCs w:val="28"/>
          <w:lang w:eastAsia="en-US"/>
        </w:rPr>
        <w:t xml:space="preserve"> </w:t>
      </w:r>
      <w:r w:rsidRPr="00540980">
        <w:rPr>
          <w:sz w:val="28"/>
          <w:szCs w:val="28"/>
          <w:lang w:eastAsia="en-US"/>
        </w:rPr>
        <w:t xml:space="preserve">Будут решать задания, используя </w:t>
      </w:r>
      <w:r w:rsidRPr="00540980">
        <w:rPr>
          <w:color w:val="000000"/>
          <w:sz w:val="28"/>
          <w:szCs w:val="28"/>
          <w:lang w:eastAsia="en-US"/>
        </w:rPr>
        <w:t>алгоритм доказательства дробно-рациональных тождеств</w:t>
      </w:r>
      <w:r w:rsidRPr="00540980">
        <w:rPr>
          <w:sz w:val="28"/>
          <w:szCs w:val="28"/>
        </w:rPr>
        <w:t>.</w:t>
      </w:r>
    </w:p>
    <w:p w:rsidR="00540980" w:rsidRPr="00540980" w:rsidRDefault="00540980" w:rsidP="00432210">
      <w:pPr>
        <w:ind w:firstLine="708"/>
        <w:jc w:val="both"/>
        <w:rPr>
          <w:color w:val="000000"/>
          <w:sz w:val="28"/>
          <w:szCs w:val="28"/>
        </w:rPr>
      </w:pPr>
      <w:r w:rsidRPr="00540980">
        <w:rPr>
          <w:color w:val="000000"/>
          <w:sz w:val="28"/>
          <w:szCs w:val="28"/>
        </w:rPr>
        <w:t xml:space="preserve">На данном уроке мною была предложена работа по созданию </w:t>
      </w:r>
      <w:proofErr w:type="spellStart"/>
      <w:r w:rsidRPr="00540980">
        <w:rPr>
          <w:color w:val="000000"/>
          <w:sz w:val="28"/>
          <w:szCs w:val="28"/>
        </w:rPr>
        <w:t>коллаборативной</w:t>
      </w:r>
      <w:proofErr w:type="spellEnd"/>
      <w:r w:rsidRPr="00540980">
        <w:rPr>
          <w:color w:val="000000"/>
          <w:sz w:val="28"/>
          <w:szCs w:val="28"/>
        </w:rPr>
        <w:t xml:space="preserve"> среды в классе, преодолению барьеров учащихся, развитию их </w:t>
      </w:r>
      <w:proofErr w:type="spellStart"/>
      <w:r w:rsidRPr="00540980">
        <w:rPr>
          <w:color w:val="000000"/>
          <w:sz w:val="28"/>
          <w:szCs w:val="28"/>
        </w:rPr>
        <w:t>саморегуляции</w:t>
      </w:r>
      <w:proofErr w:type="spellEnd"/>
      <w:r w:rsidRPr="00540980">
        <w:rPr>
          <w:color w:val="000000"/>
          <w:sz w:val="28"/>
          <w:szCs w:val="28"/>
        </w:rPr>
        <w:t xml:space="preserve"> и навыков  критического мышления, коммуникативных навыков.</w:t>
      </w:r>
      <w:r w:rsidR="00432210">
        <w:rPr>
          <w:color w:val="000000"/>
          <w:sz w:val="28"/>
          <w:szCs w:val="28"/>
        </w:rPr>
        <w:t xml:space="preserve"> </w:t>
      </w:r>
      <w:r w:rsidRPr="00540980">
        <w:rPr>
          <w:color w:val="000000"/>
          <w:sz w:val="28"/>
          <w:szCs w:val="28"/>
        </w:rPr>
        <w:t>В начале урока я предложила учащимся для создания благоприятной дружеской</w:t>
      </w:r>
      <w:r w:rsidR="00432210">
        <w:rPr>
          <w:color w:val="000000"/>
          <w:sz w:val="28"/>
          <w:szCs w:val="28"/>
        </w:rPr>
        <w:t xml:space="preserve"> атмосферы в классе </w:t>
      </w:r>
      <w:r w:rsidR="006E1F5F">
        <w:rPr>
          <w:color w:val="000000"/>
          <w:sz w:val="28"/>
          <w:szCs w:val="28"/>
        </w:rPr>
        <w:t>просмотреть «</w:t>
      </w:r>
      <w:r w:rsidR="006E1F5F" w:rsidRPr="006E1F5F">
        <w:rPr>
          <w:sz w:val="28"/>
          <w:szCs w:val="28"/>
          <w:lang w:eastAsia="en-US"/>
        </w:rPr>
        <w:t>Видео-позитив</w:t>
      </w:r>
      <w:r w:rsidR="006E1F5F">
        <w:rPr>
          <w:sz w:val="28"/>
          <w:szCs w:val="28"/>
          <w:lang w:eastAsia="en-US"/>
        </w:rPr>
        <w:t>»</w:t>
      </w:r>
      <w:r w:rsidRPr="00540980">
        <w:rPr>
          <w:color w:val="000000"/>
          <w:sz w:val="28"/>
          <w:szCs w:val="28"/>
        </w:rPr>
        <w:t>, создать атмосферу добра, взаимопонимания, уважения друг к другу. Нам это нужно было для того, чтобы расположить по</w:t>
      </w:r>
      <w:r w:rsidR="006E1F5F">
        <w:rPr>
          <w:color w:val="000000"/>
          <w:sz w:val="28"/>
          <w:szCs w:val="28"/>
        </w:rPr>
        <w:t xml:space="preserve">ложительно </w:t>
      </w:r>
      <w:r w:rsidRPr="00540980">
        <w:rPr>
          <w:color w:val="000000"/>
          <w:sz w:val="28"/>
          <w:szCs w:val="28"/>
        </w:rPr>
        <w:t xml:space="preserve"> детей. Реакция детей была положительной</w:t>
      </w:r>
      <w:r w:rsidR="006E1F5F">
        <w:rPr>
          <w:color w:val="000000"/>
          <w:sz w:val="28"/>
          <w:szCs w:val="28"/>
        </w:rPr>
        <w:t>.</w:t>
      </w:r>
    </w:p>
    <w:p w:rsidR="006E1F5F" w:rsidRPr="000759B7" w:rsidRDefault="002442B3" w:rsidP="000759B7">
      <w:pPr>
        <w:tabs>
          <w:tab w:val="left" w:pos="7851"/>
        </w:tabs>
        <w:spacing w:after="200" w:line="276" w:lineRule="auto"/>
        <w:contextualSpacing/>
        <w:rPr>
          <w:rFonts w:eastAsia="Calibri"/>
          <w:sz w:val="28"/>
          <w:szCs w:val="28"/>
          <w:lang w:eastAsia="en-US" w:bidi="he-IL"/>
        </w:rPr>
      </w:pPr>
      <w:r>
        <w:rPr>
          <w:color w:val="000000"/>
          <w:sz w:val="28"/>
          <w:szCs w:val="28"/>
        </w:rPr>
        <w:t xml:space="preserve">     </w:t>
      </w:r>
      <w:r w:rsidR="006E1F5F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 xml:space="preserve">атем я учащихся разделила  </w:t>
      </w:r>
      <w:r w:rsidR="006E1F5F">
        <w:rPr>
          <w:color w:val="000000"/>
          <w:sz w:val="28"/>
          <w:szCs w:val="28"/>
        </w:rPr>
        <w:t xml:space="preserve"> на группы  по номерам</w:t>
      </w:r>
      <w:r w:rsidR="00432210">
        <w:rPr>
          <w:color w:val="000000"/>
          <w:sz w:val="28"/>
          <w:szCs w:val="28"/>
        </w:rPr>
        <w:t xml:space="preserve">. Первым </w:t>
      </w:r>
      <w:r>
        <w:rPr>
          <w:color w:val="000000"/>
          <w:sz w:val="28"/>
          <w:szCs w:val="28"/>
        </w:rPr>
        <w:t xml:space="preserve"> задани</w:t>
      </w:r>
      <w:r w:rsidR="00432210">
        <w:rPr>
          <w:color w:val="000000"/>
          <w:sz w:val="28"/>
          <w:szCs w:val="28"/>
        </w:rPr>
        <w:t>ем я предложила выполнить</w:t>
      </w:r>
      <w:r w:rsidR="006E1F5F" w:rsidRPr="006E1F5F">
        <w:rPr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 w:bidi="he-IL"/>
        </w:rPr>
        <w:t>с</w:t>
      </w:r>
      <w:r w:rsidRPr="002442B3">
        <w:rPr>
          <w:rFonts w:eastAsia="Calibri"/>
          <w:sz w:val="28"/>
          <w:szCs w:val="28"/>
          <w:lang w:eastAsia="en-US" w:bidi="he-IL"/>
        </w:rPr>
        <w:t>тратеги</w:t>
      </w:r>
      <w:r>
        <w:rPr>
          <w:rFonts w:eastAsia="Calibri"/>
          <w:sz w:val="28"/>
          <w:szCs w:val="28"/>
          <w:lang w:eastAsia="en-US" w:bidi="he-IL"/>
        </w:rPr>
        <w:t>ю</w:t>
      </w:r>
      <w:r w:rsidRPr="002442B3">
        <w:rPr>
          <w:rFonts w:eastAsia="Calibri"/>
          <w:sz w:val="28"/>
          <w:szCs w:val="28"/>
          <w:lang w:eastAsia="en-US" w:bidi="he-IL"/>
        </w:rPr>
        <w:t xml:space="preserve"> «Домино»</w:t>
      </w:r>
      <w:r w:rsidR="00432210">
        <w:rPr>
          <w:rFonts w:eastAsia="Calibri"/>
          <w:sz w:val="28"/>
          <w:szCs w:val="28"/>
          <w:lang w:eastAsia="en-US" w:bidi="he-IL"/>
        </w:rPr>
        <w:t>.</w:t>
      </w:r>
    </w:p>
    <w:p w:rsidR="00303CC7" w:rsidRPr="00540980" w:rsidRDefault="00432210" w:rsidP="00432210">
      <w:pPr>
        <w:jc w:val="both"/>
        <w:rPr>
          <w:sz w:val="22"/>
          <w:szCs w:val="22"/>
          <w:lang w:val="kk-KZ" w:eastAsia="en-US"/>
        </w:rPr>
      </w:pPr>
      <w:r>
        <w:rPr>
          <w:color w:val="000000"/>
          <w:sz w:val="28"/>
          <w:szCs w:val="28"/>
        </w:rPr>
        <w:t xml:space="preserve"> Я считаю, что данная</w:t>
      </w:r>
      <w:r w:rsidR="00303CC7">
        <w:rPr>
          <w:color w:val="000000"/>
          <w:sz w:val="28"/>
          <w:szCs w:val="28"/>
        </w:rPr>
        <w:t xml:space="preserve"> стратегия</w:t>
      </w:r>
      <w:r w:rsidR="00540980" w:rsidRPr="00540980">
        <w:rPr>
          <w:color w:val="000000"/>
          <w:sz w:val="28"/>
          <w:szCs w:val="28"/>
        </w:rPr>
        <w:t xml:space="preserve"> в первую очередь позволил</w:t>
      </w:r>
      <w:r w:rsidR="00303CC7">
        <w:rPr>
          <w:color w:val="000000"/>
          <w:sz w:val="28"/>
          <w:szCs w:val="28"/>
        </w:rPr>
        <w:t>а</w:t>
      </w:r>
      <w:r w:rsidR="00540980" w:rsidRPr="00540980">
        <w:rPr>
          <w:color w:val="000000"/>
          <w:sz w:val="28"/>
          <w:szCs w:val="28"/>
        </w:rPr>
        <w:t xml:space="preserve"> создать </w:t>
      </w:r>
      <w:proofErr w:type="spellStart"/>
      <w:r w:rsidR="00540980" w:rsidRPr="00540980">
        <w:rPr>
          <w:color w:val="000000"/>
          <w:sz w:val="28"/>
          <w:szCs w:val="28"/>
        </w:rPr>
        <w:t>коллаборативную</w:t>
      </w:r>
      <w:proofErr w:type="spellEnd"/>
      <w:r w:rsidR="00540980" w:rsidRPr="00540980">
        <w:rPr>
          <w:color w:val="000000"/>
          <w:sz w:val="28"/>
          <w:szCs w:val="28"/>
        </w:rPr>
        <w:t xml:space="preserve"> среду в </w:t>
      </w:r>
      <w:r w:rsidR="002442B3">
        <w:rPr>
          <w:color w:val="000000"/>
          <w:sz w:val="28"/>
          <w:szCs w:val="28"/>
        </w:rPr>
        <w:t>группе</w:t>
      </w:r>
      <w:r w:rsidR="00540980" w:rsidRPr="00540980">
        <w:rPr>
          <w:color w:val="000000"/>
          <w:sz w:val="28"/>
          <w:szCs w:val="28"/>
        </w:rPr>
        <w:t>,  заинтересовал</w:t>
      </w:r>
      <w:r w:rsidR="00303CC7">
        <w:rPr>
          <w:color w:val="000000"/>
          <w:sz w:val="28"/>
          <w:szCs w:val="28"/>
        </w:rPr>
        <w:t>а</w:t>
      </w:r>
      <w:r w:rsidR="00540980" w:rsidRPr="00540980">
        <w:rPr>
          <w:color w:val="000000"/>
          <w:sz w:val="28"/>
          <w:szCs w:val="28"/>
        </w:rPr>
        <w:t xml:space="preserve"> и повысил</w:t>
      </w:r>
      <w:r w:rsidR="00303CC7">
        <w:rPr>
          <w:color w:val="000000"/>
          <w:sz w:val="28"/>
          <w:szCs w:val="28"/>
        </w:rPr>
        <w:t>а</w:t>
      </w:r>
      <w:r w:rsidR="00540980" w:rsidRPr="00540980">
        <w:rPr>
          <w:color w:val="000000"/>
          <w:sz w:val="28"/>
          <w:szCs w:val="28"/>
        </w:rPr>
        <w:t xml:space="preserve"> мотивацию, так как мы редко</w:t>
      </w:r>
      <w:r w:rsidR="00303CC7">
        <w:rPr>
          <w:color w:val="000000"/>
          <w:sz w:val="28"/>
          <w:szCs w:val="28"/>
        </w:rPr>
        <w:t xml:space="preserve">  начинаем урок, работая в группе</w:t>
      </w:r>
      <w:r>
        <w:rPr>
          <w:color w:val="000000"/>
          <w:sz w:val="28"/>
          <w:szCs w:val="28"/>
        </w:rPr>
        <w:t>.</w:t>
      </w:r>
      <w:r w:rsidR="00303CC7">
        <w:rPr>
          <w:color w:val="000000"/>
          <w:sz w:val="28"/>
          <w:szCs w:val="28"/>
        </w:rPr>
        <w:t xml:space="preserve">  Далее я предложила  </w:t>
      </w:r>
      <w:r w:rsidR="00303CC7">
        <w:rPr>
          <w:rFonts w:eastAsia="Calibri"/>
          <w:sz w:val="28"/>
          <w:szCs w:val="28"/>
          <w:lang w:eastAsia="en-US" w:bidi="he-IL"/>
        </w:rPr>
        <w:t>работу</w:t>
      </w:r>
      <w:r w:rsidR="00303CC7" w:rsidRPr="00303CC7">
        <w:rPr>
          <w:rFonts w:eastAsia="Calibri"/>
          <w:sz w:val="28"/>
          <w:szCs w:val="28"/>
          <w:lang w:eastAsia="en-US" w:bidi="he-IL"/>
        </w:rPr>
        <w:t xml:space="preserve">  с  учебником:  </w:t>
      </w:r>
      <w:r w:rsidR="00303CC7">
        <w:rPr>
          <w:rFonts w:eastAsia="Calibri"/>
          <w:sz w:val="28"/>
          <w:szCs w:val="28"/>
          <w:lang w:eastAsia="en-US" w:bidi="he-IL"/>
        </w:rPr>
        <w:t>используя  с</w:t>
      </w:r>
      <w:r w:rsidR="00303CC7" w:rsidRPr="00303CC7">
        <w:rPr>
          <w:rFonts w:eastAsia="Calibri"/>
          <w:sz w:val="28"/>
          <w:szCs w:val="28"/>
          <w:lang w:eastAsia="en-US" w:bidi="he-IL"/>
        </w:rPr>
        <w:t>тратеги</w:t>
      </w:r>
      <w:r w:rsidR="00303CC7">
        <w:rPr>
          <w:rFonts w:eastAsia="Calibri"/>
          <w:sz w:val="28"/>
          <w:szCs w:val="28"/>
          <w:lang w:eastAsia="en-US" w:bidi="he-IL"/>
        </w:rPr>
        <w:t xml:space="preserve">ю </w:t>
      </w:r>
      <w:r w:rsidR="00303CC7" w:rsidRPr="00303CC7">
        <w:rPr>
          <w:rFonts w:eastAsia="Calibri"/>
          <w:sz w:val="28"/>
          <w:szCs w:val="28"/>
          <w:lang w:eastAsia="en-US" w:bidi="he-IL"/>
        </w:rPr>
        <w:t>«Удивляй»</w:t>
      </w:r>
      <w:r>
        <w:rPr>
          <w:rFonts w:eastAsia="Calibri"/>
          <w:sz w:val="28"/>
          <w:szCs w:val="28"/>
          <w:lang w:eastAsia="en-US" w:bidi="he-IL"/>
        </w:rPr>
        <w:t xml:space="preserve">. </w:t>
      </w:r>
      <w:r w:rsidR="00303CC7" w:rsidRPr="00303CC7">
        <w:rPr>
          <w:sz w:val="28"/>
          <w:szCs w:val="28"/>
          <w:lang w:eastAsia="en-US"/>
        </w:rPr>
        <w:t xml:space="preserve">Каждой команде дается  задание, которое они выполняют   на </w:t>
      </w:r>
      <w:r w:rsidR="00303CC7" w:rsidRPr="00303CC7">
        <w:rPr>
          <w:sz w:val="28"/>
          <w:szCs w:val="28"/>
          <w:lang w:val="kk-KZ" w:eastAsia="en-US"/>
        </w:rPr>
        <w:t xml:space="preserve"> доске</w:t>
      </w:r>
      <w:r w:rsidR="00303CC7">
        <w:rPr>
          <w:sz w:val="28"/>
          <w:szCs w:val="28"/>
          <w:lang w:val="kk-KZ" w:eastAsia="en-US"/>
        </w:rPr>
        <w:t xml:space="preserve"> и защищают</w:t>
      </w:r>
      <w:r>
        <w:rPr>
          <w:sz w:val="28"/>
          <w:szCs w:val="28"/>
          <w:lang w:val="kk-KZ" w:eastAsia="en-US"/>
        </w:rPr>
        <w:t xml:space="preserve"> его</w:t>
      </w:r>
      <w:r w:rsidR="00303CC7" w:rsidRPr="00303CC7">
        <w:rPr>
          <w:sz w:val="28"/>
          <w:szCs w:val="28"/>
          <w:lang w:val="kk-KZ" w:eastAsia="en-US"/>
        </w:rPr>
        <w:t>.</w:t>
      </w:r>
    </w:p>
    <w:p w:rsidR="00540980" w:rsidRPr="00540980" w:rsidRDefault="00540980" w:rsidP="00432210">
      <w:pPr>
        <w:jc w:val="both"/>
        <w:rPr>
          <w:color w:val="000000"/>
          <w:sz w:val="28"/>
          <w:szCs w:val="28"/>
        </w:rPr>
      </w:pPr>
      <w:r w:rsidRPr="00540980">
        <w:rPr>
          <w:color w:val="000000"/>
          <w:sz w:val="28"/>
          <w:szCs w:val="28"/>
        </w:rPr>
        <w:t>На операционном этапе ребятам был</w:t>
      </w:r>
      <w:r w:rsidR="00303CC7">
        <w:rPr>
          <w:color w:val="000000"/>
          <w:sz w:val="28"/>
          <w:szCs w:val="28"/>
        </w:rPr>
        <w:t>о</w:t>
      </w:r>
      <w:r w:rsidRPr="00540980">
        <w:rPr>
          <w:color w:val="000000"/>
          <w:sz w:val="28"/>
          <w:szCs w:val="28"/>
        </w:rPr>
        <w:t xml:space="preserve"> предложен</w:t>
      </w:r>
      <w:r w:rsidR="00303CC7">
        <w:rPr>
          <w:color w:val="000000"/>
          <w:sz w:val="28"/>
          <w:szCs w:val="28"/>
        </w:rPr>
        <w:t>о</w:t>
      </w:r>
      <w:r w:rsidR="000759B7">
        <w:rPr>
          <w:color w:val="000000"/>
          <w:sz w:val="28"/>
          <w:szCs w:val="28"/>
        </w:rPr>
        <w:t xml:space="preserve"> с</w:t>
      </w:r>
      <w:r w:rsidR="000759B7" w:rsidRPr="000759B7">
        <w:rPr>
          <w:sz w:val="28"/>
          <w:szCs w:val="28"/>
          <w:lang w:eastAsia="en-US"/>
        </w:rPr>
        <w:t>оставить  фоторобот</w:t>
      </w:r>
      <w:r w:rsidR="000759B7">
        <w:rPr>
          <w:sz w:val="22"/>
          <w:szCs w:val="22"/>
          <w:lang w:eastAsia="en-US"/>
        </w:rPr>
        <w:t xml:space="preserve">  </w:t>
      </w:r>
      <w:r w:rsidR="000759B7" w:rsidRPr="000759B7">
        <w:rPr>
          <w:sz w:val="28"/>
          <w:szCs w:val="28"/>
          <w:lang w:eastAsia="en-US"/>
        </w:rPr>
        <w:t>по описанию</w:t>
      </w:r>
      <w:r w:rsidR="00535519">
        <w:rPr>
          <w:sz w:val="28"/>
          <w:szCs w:val="28"/>
          <w:lang w:eastAsia="en-US"/>
        </w:rPr>
        <w:t>,</w:t>
      </w:r>
      <w:r w:rsidR="000759B7">
        <w:rPr>
          <w:sz w:val="28"/>
          <w:szCs w:val="28"/>
          <w:lang w:eastAsia="en-US"/>
        </w:rPr>
        <w:t xml:space="preserve"> выполнив </w:t>
      </w:r>
      <w:proofErr w:type="spellStart"/>
      <w:r w:rsidR="000759B7">
        <w:rPr>
          <w:sz w:val="28"/>
          <w:szCs w:val="28"/>
          <w:lang w:eastAsia="en-US"/>
        </w:rPr>
        <w:t>разноуровневы</w:t>
      </w:r>
      <w:r w:rsidR="00535519">
        <w:rPr>
          <w:sz w:val="28"/>
          <w:szCs w:val="28"/>
          <w:lang w:eastAsia="en-US"/>
        </w:rPr>
        <w:t>е</w:t>
      </w:r>
      <w:proofErr w:type="spellEnd"/>
      <w:r w:rsidR="000759B7">
        <w:rPr>
          <w:sz w:val="28"/>
          <w:szCs w:val="28"/>
          <w:lang w:eastAsia="en-US"/>
        </w:rPr>
        <w:t xml:space="preserve"> тест</w:t>
      </w:r>
      <w:r w:rsidR="00535519">
        <w:rPr>
          <w:sz w:val="28"/>
          <w:szCs w:val="28"/>
          <w:lang w:eastAsia="en-US"/>
        </w:rPr>
        <w:t>ы</w:t>
      </w:r>
      <w:r w:rsidRPr="00540980">
        <w:rPr>
          <w:color w:val="000000"/>
          <w:sz w:val="28"/>
          <w:szCs w:val="28"/>
        </w:rPr>
        <w:t xml:space="preserve"> и защитить работу, огласив при этом все замечания.</w:t>
      </w:r>
    </w:p>
    <w:p w:rsidR="00540980" w:rsidRPr="00540980" w:rsidRDefault="00540980" w:rsidP="000759B7">
      <w:pPr>
        <w:tabs>
          <w:tab w:val="left" w:pos="9356"/>
        </w:tabs>
        <w:spacing w:after="200" w:line="276" w:lineRule="auto"/>
        <w:rPr>
          <w:sz w:val="28"/>
          <w:szCs w:val="28"/>
          <w:lang w:eastAsia="en-US"/>
        </w:rPr>
      </w:pPr>
      <w:r w:rsidRPr="00540980">
        <w:rPr>
          <w:sz w:val="28"/>
          <w:szCs w:val="28"/>
        </w:rPr>
        <w:t>На этапе рефлексии с целью развития критического м</w:t>
      </w:r>
      <w:r w:rsidR="000759B7">
        <w:rPr>
          <w:sz w:val="28"/>
          <w:szCs w:val="28"/>
        </w:rPr>
        <w:t>ышления</w:t>
      </w:r>
      <w:r w:rsidR="00432210">
        <w:rPr>
          <w:sz w:val="28"/>
          <w:szCs w:val="28"/>
        </w:rPr>
        <w:t>,</w:t>
      </w:r>
      <w:r w:rsidR="000759B7">
        <w:rPr>
          <w:sz w:val="28"/>
          <w:szCs w:val="28"/>
        </w:rPr>
        <w:t xml:space="preserve"> группам  было предложена</w:t>
      </w:r>
      <w:r w:rsidR="000759B7" w:rsidRPr="000759B7">
        <w:rPr>
          <w:sz w:val="22"/>
          <w:szCs w:val="22"/>
          <w:lang w:eastAsia="en-US"/>
        </w:rPr>
        <w:t xml:space="preserve"> </w:t>
      </w:r>
      <w:r w:rsidR="00432210" w:rsidRPr="00432210">
        <w:rPr>
          <w:sz w:val="28"/>
          <w:szCs w:val="28"/>
          <w:lang w:eastAsia="en-US"/>
        </w:rPr>
        <w:t>р</w:t>
      </w:r>
      <w:r w:rsidR="000759B7" w:rsidRPr="000759B7">
        <w:rPr>
          <w:sz w:val="28"/>
          <w:szCs w:val="28"/>
          <w:lang w:eastAsia="en-US"/>
        </w:rPr>
        <w:t xml:space="preserve">ефлексия </w:t>
      </w:r>
      <w:r w:rsidR="000759B7" w:rsidRPr="000759B7">
        <w:rPr>
          <w:color w:val="000000"/>
          <w:sz w:val="28"/>
          <w:szCs w:val="28"/>
          <w:lang w:eastAsia="en-US"/>
        </w:rPr>
        <w:t>«Покажи своё лицо»</w:t>
      </w:r>
      <w:r w:rsidR="000759B7">
        <w:rPr>
          <w:sz w:val="28"/>
          <w:szCs w:val="28"/>
          <w:lang w:eastAsia="en-US"/>
        </w:rPr>
        <w:t>.</w:t>
      </w:r>
      <w:r w:rsidR="00535519">
        <w:rPr>
          <w:sz w:val="28"/>
          <w:szCs w:val="28"/>
          <w:lang w:eastAsia="en-US"/>
        </w:rPr>
        <w:t xml:space="preserve"> </w:t>
      </w:r>
      <w:r w:rsidR="000759B7">
        <w:rPr>
          <w:sz w:val="28"/>
          <w:szCs w:val="28"/>
          <w:lang w:eastAsia="en-US"/>
        </w:rPr>
        <w:t xml:space="preserve"> С</w:t>
      </w:r>
      <w:r w:rsidR="000759B7" w:rsidRPr="000759B7">
        <w:rPr>
          <w:sz w:val="28"/>
          <w:szCs w:val="28"/>
          <w:lang w:eastAsia="en-US"/>
        </w:rPr>
        <w:t xml:space="preserve"> каким настроением вы покидаете сегодняшний урок?</w:t>
      </w:r>
    </w:p>
    <w:p w:rsidR="00540980" w:rsidRPr="00540980" w:rsidRDefault="00540980" w:rsidP="00540980">
      <w:pPr>
        <w:spacing w:after="200" w:line="276" w:lineRule="auto"/>
        <w:jc w:val="both"/>
        <w:rPr>
          <w:sz w:val="28"/>
          <w:szCs w:val="28"/>
        </w:rPr>
      </w:pPr>
      <w:r w:rsidRPr="00540980">
        <w:rPr>
          <w:color w:val="000000"/>
          <w:sz w:val="28"/>
          <w:szCs w:val="28"/>
        </w:rPr>
        <w:t>Таким образом, анализируя данный урок, я считаю, что образовательные цели были достигнуты через решение поставленных задач.</w:t>
      </w:r>
    </w:p>
    <w:p w:rsidR="00540980" w:rsidRPr="00540980" w:rsidRDefault="00540980" w:rsidP="000759B7">
      <w:pPr>
        <w:ind w:firstLine="708"/>
        <w:jc w:val="both"/>
        <w:rPr>
          <w:color w:val="000000"/>
          <w:sz w:val="28"/>
          <w:szCs w:val="28"/>
        </w:rPr>
      </w:pPr>
      <w:r w:rsidRPr="00540980">
        <w:rPr>
          <w:color w:val="000000"/>
          <w:sz w:val="28"/>
          <w:szCs w:val="28"/>
        </w:rPr>
        <w:t xml:space="preserve">В свою очередь, проведя данный урок, я увидела, что научилась создавать благоприятные условия для положительной, доброжелательной обстановки в классе, применять задания творческого характера для повышения учебной мотивации учащихся, их математической грамотности, организовывать диалогические беседы, развивать их коммуникативные навыки. </w:t>
      </w:r>
      <w:r w:rsidRPr="00540980">
        <w:rPr>
          <w:sz w:val="28"/>
          <w:szCs w:val="28"/>
        </w:rPr>
        <w:t xml:space="preserve"> </w:t>
      </w:r>
    </w:p>
    <w:p w:rsidR="00540980" w:rsidRPr="00540980" w:rsidRDefault="000759B7" w:rsidP="0054098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</w:t>
      </w:r>
      <w:r w:rsidR="00540980" w:rsidRPr="00540980">
        <w:rPr>
          <w:color w:val="000000"/>
          <w:sz w:val="28"/>
          <w:szCs w:val="28"/>
        </w:rPr>
        <w:t xml:space="preserve">Учитель математики    </w:t>
      </w:r>
      <w:r w:rsidR="00540980">
        <w:rPr>
          <w:color w:val="000000"/>
          <w:sz w:val="28"/>
          <w:szCs w:val="28"/>
        </w:rPr>
        <w:t>Неверова В</w:t>
      </w:r>
      <w:r w:rsidR="00540980" w:rsidRPr="00540980">
        <w:rPr>
          <w:color w:val="000000"/>
          <w:sz w:val="28"/>
          <w:szCs w:val="28"/>
        </w:rPr>
        <w:t>.В.</w:t>
      </w:r>
    </w:p>
    <w:p w:rsidR="00540980" w:rsidRPr="00540980" w:rsidRDefault="00540980" w:rsidP="00540980">
      <w:pPr>
        <w:jc w:val="both"/>
        <w:rPr>
          <w:color w:val="000000"/>
          <w:sz w:val="28"/>
          <w:szCs w:val="28"/>
        </w:rPr>
      </w:pPr>
    </w:p>
    <w:p w:rsidR="00F3669D" w:rsidRDefault="00F3669D"/>
    <w:sectPr w:rsidR="00F36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34378"/>
    <w:multiLevelType w:val="hybridMultilevel"/>
    <w:tmpl w:val="0FF8F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8D094E"/>
    <w:multiLevelType w:val="hybridMultilevel"/>
    <w:tmpl w:val="F3B89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43E4F"/>
    <w:multiLevelType w:val="hybridMultilevel"/>
    <w:tmpl w:val="9466A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503261"/>
    <w:multiLevelType w:val="hybridMultilevel"/>
    <w:tmpl w:val="F2FA1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777BD5"/>
    <w:multiLevelType w:val="multilevel"/>
    <w:tmpl w:val="C1A2F7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35E72246"/>
    <w:multiLevelType w:val="hybridMultilevel"/>
    <w:tmpl w:val="5DA609EE"/>
    <w:lvl w:ilvl="0" w:tplc="66A2B7AC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8002192"/>
    <w:multiLevelType w:val="hybridMultilevel"/>
    <w:tmpl w:val="F3B89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135581"/>
    <w:multiLevelType w:val="hybridMultilevel"/>
    <w:tmpl w:val="F3B89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A7321C"/>
    <w:multiLevelType w:val="multilevel"/>
    <w:tmpl w:val="15A2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8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C85"/>
    <w:rsid w:val="00070C85"/>
    <w:rsid w:val="000759B7"/>
    <w:rsid w:val="002442B3"/>
    <w:rsid w:val="00303CC7"/>
    <w:rsid w:val="00432210"/>
    <w:rsid w:val="00535519"/>
    <w:rsid w:val="00540980"/>
    <w:rsid w:val="006E1F5F"/>
    <w:rsid w:val="006F12F3"/>
    <w:rsid w:val="00DE07D8"/>
    <w:rsid w:val="00F3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2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dcterms:created xsi:type="dcterms:W3CDTF">2017-05-02T08:20:00Z</dcterms:created>
  <dcterms:modified xsi:type="dcterms:W3CDTF">2017-05-02T09:43:00Z</dcterms:modified>
</cp:coreProperties>
</file>